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44A" w:rsidRPr="00686693" w:rsidRDefault="00B8344A" w:rsidP="00B8344A">
      <w:pPr>
        <w:ind w:left="7080" w:right="-1" w:firstLine="708"/>
        <w:rPr>
          <w:rFonts w:ascii="Tahoma" w:hAnsi="Tahoma" w:cs="Tahoma"/>
          <w:b/>
          <w:bCs/>
          <w:spacing w:val="-3"/>
          <w:sz w:val="20"/>
          <w:szCs w:val="20"/>
        </w:rPr>
      </w:pPr>
      <w:r>
        <w:rPr>
          <w:rFonts w:ascii="Tahoma" w:hAnsi="Tahoma" w:cs="Tahoma"/>
          <w:b/>
          <w:bCs/>
          <w:spacing w:val="-3"/>
          <w:sz w:val="20"/>
          <w:szCs w:val="20"/>
        </w:rPr>
        <w:t xml:space="preserve">Приложение  </w:t>
      </w:r>
    </w:p>
    <w:p w:rsidR="00B8344A" w:rsidRDefault="00B8344A" w:rsidP="00B8344A">
      <w:pPr>
        <w:ind w:right="-1"/>
        <w:jc w:val="right"/>
        <w:rPr>
          <w:rFonts w:ascii="Tahoma" w:hAnsi="Tahoma" w:cs="Tahoma"/>
          <w:b/>
          <w:bCs/>
          <w:spacing w:val="-3"/>
          <w:sz w:val="20"/>
          <w:szCs w:val="20"/>
        </w:rPr>
      </w:pPr>
      <w:r>
        <w:rPr>
          <w:rFonts w:ascii="Tahoma" w:hAnsi="Tahoma" w:cs="Tahoma"/>
          <w:b/>
          <w:bCs/>
          <w:spacing w:val="-3"/>
          <w:sz w:val="20"/>
          <w:szCs w:val="20"/>
        </w:rPr>
        <w:t>к Приглашению принять участие в Конкурсе</w:t>
      </w:r>
    </w:p>
    <w:p w:rsidR="00992E85" w:rsidRDefault="00992E85" w:rsidP="003046A0">
      <w:pPr>
        <w:pStyle w:val="11"/>
        <w:ind w:right="-1"/>
        <w:jc w:val="center"/>
        <w:rPr>
          <w:rFonts w:ascii="Tahoma" w:hAnsi="Tahoma" w:cs="Tahoma"/>
          <w:b/>
          <w:bCs/>
        </w:rPr>
      </w:pPr>
    </w:p>
    <w:p w:rsidR="00BF5851" w:rsidRPr="00E354F2" w:rsidRDefault="00CA5F1A" w:rsidP="003046A0">
      <w:pPr>
        <w:pStyle w:val="11"/>
        <w:ind w:right="-1"/>
        <w:jc w:val="center"/>
        <w:rPr>
          <w:rFonts w:ascii="Tahoma" w:hAnsi="Tahoma" w:cs="Tahoma"/>
          <w:b/>
          <w:bCs/>
        </w:rPr>
      </w:pPr>
      <w:r w:rsidRPr="00E354F2">
        <w:rPr>
          <w:rFonts w:ascii="Tahoma" w:hAnsi="Tahoma" w:cs="Tahoma"/>
          <w:b/>
          <w:bCs/>
        </w:rPr>
        <w:t>ДОГОВОР ПОДРЯДА № _______</w:t>
      </w:r>
    </w:p>
    <w:p w:rsidR="00BF5851" w:rsidRPr="00E354F2" w:rsidRDefault="00BF5851">
      <w:pPr>
        <w:pStyle w:val="11"/>
        <w:ind w:right="-1" w:firstLine="567"/>
        <w:jc w:val="center"/>
        <w:rPr>
          <w:rFonts w:ascii="Tahoma" w:hAnsi="Tahoma" w:cs="Tahoma"/>
          <w:b/>
          <w:bCs/>
        </w:rPr>
      </w:pPr>
    </w:p>
    <w:p w:rsidR="00BF5851" w:rsidRPr="00E354F2" w:rsidRDefault="00CA5F1A">
      <w:pPr>
        <w:pStyle w:val="11"/>
        <w:tabs>
          <w:tab w:val="right" w:pos="10915"/>
        </w:tabs>
        <w:spacing w:after="120"/>
        <w:ind w:right="-1"/>
        <w:jc w:val="center"/>
        <w:rPr>
          <w:rFonts w:ascii="Tahoma" w:hAnsi="Tahoma" w:cs="Tahoma"/>
        </w:rPr>
      </w:pPr>
      <w:r w:rsidRPr="00E354F2">
        <w:rPr>
          <w:rFonts w:ascii="Tahoma" w:hAnsi="Tahoma" w:cs="Tahoma"/>
        </w:rPr>
        <w:t xml:space="preserve">г.о. Тольятти                                                                                      </w:t>
      </w:r>
      <w:r w:rsidR="00750F98" w:rsidRPr="00E354F2">
        <w:rPr>
          <w:rFonts w:ascii="Tahoma" w:hAnsi="Tahoma" w:cs="Tahoma"/>
        </w:rPr>
        <w:t xml:space="preserve">       </w:t>
      </w:r>
      <w:r w:rsidR="00E354F2">
        <w:rPr>
          <w:rFonts w:ascii="Tahoma" w:hAnsi="Tahoma" w:cs="Tahoma"/>
        </w:rPr>
        <w:t xml:space="preserve">             </w:t>
      </w:r>
      <w:r w:rsidR="00750F98" w:rsidRPr="00E354F2">
        <w:rPr>
          <w:rFonts w:ascii="Tahoma" w:hAnsi="Tahoma" w:cs="Tahoma"/>
        </w:rPr>
        <w:t xml:space="preserve"> «__» __________ 20</w:t>
      </w:r>
      <w:r w:rsidR="004F68A1">
        <w:rPr>
          <w:rFonts w:ascii="Tahoma" w:hAnsi="Tahoma" w:cs="Tahoma"/>
        </w:rPr>
        <w:t>19</w:t>
      </w:r>
      <w:r w:rsidR="00750F98" w:rsidRPr="00E354F2">
        <w:rPr>
          <w:rFonts w:ascii="Tahoma" w:hAnsi="Tahoma" w:cs="Tahoma"/>
        </w:rPr>
        <w:t>г</w:t>
      </w:r>
      <w:r w:rsidR="004F68A1">
        <w:rPr>
          <w:rFonts w:ascii="Tahoma" w:hAnsi="Tahoma" w:cs="Tahoma"/>
        </w:rPr>
        <w:t>.</w:t>
      </w:r>
    </w:p>
    <w:p w:rsidR="00BF5851" w:rsidRPr="00E354F2" w:rsidRDefault="00BF5851">
      <w:pPr>
        <w:pStyle w:val="11"/>
        <w:tabs>
          <w:tab w:val="left" w:pos="0"/>
          <w:tab w:val="right" w:pos="10915"/>
        </w:tabs>
        <w:spacing w:after="120"/>
        <w:ind w:right="-1" w:firstLine="567"/>
        <w:jc w:val="both"/>
        <w:rPr>
          <w:rFonts w:ascii="Tahoma" w:hAnsi="Tahoma" w:cs="Tahoma"/>
        </w:rPr>
      </w:pPr>
    </w:p>
    <w:p w:rsidR="00B8344A" w:rsidRPr="00B8344A" w:rsidRDefault="00B8344A" w:rsidP="00B8344A">
      <w:pPr>
        <w:pStyle w:val="11"/>
        <w:tabs>
          <w:tab w:val="left" w:pos="0"/>
        </w:tabs>
        <w:ind w:right="-1" w:firstLine="567"/>
        <w:jc w:val="both"/>
        <w:rPr>
          <w:rFonts w:ascii="Tahoma" w:hAnsi="Tahoma" w:cs="Tahoma"/>
          <w:bCs/>
          <w:spacing w:val="-3"/>
        </w:rPr>
      </w:pPr>
      <w:r w:rsidRPr="00B8344A">
        <w:rPr>
          <w:rFonts w:ascii="Tahoma" w:hAnsi="Tahoma" w:cs="Tahoma"/>
          <w:bCs/>
          <w:spacing w:val="-3"/>
        </w:rPr>
        <w:t>Общество с ограниченной ответственностью «Волжские коммунальные системы», именуемое в дальнейшем «Заказчик», в лице ____________________</w:t>
      </w:r>
      <w:r w:rsidR="00F56BFE">
        <w:rPr>
          <w:rFonts w:ascii="Tahoma" w:hAnsi="Tahoma" w:cs="Tahoma"/>
          <w:bCs/>
          <w:spacing w:val="-3"/>
        </w:rPr>
        <w:t>_________</w:t>
      </w:r>
      <w:r w:rsidRPr="00B8344A">
        <w:rPr>
          <w:rFonts w:ascii="Tahoma" w:hAnsi="Tahoma" w:cs="Tahoma"/>
          <w:bCs/>
          <w:spacing w:val="-3"/>
        </w:rPr>
        <w:t>., действующего на основании ___________________________, с одной стороны,</w:t>
      </w:r>
    </w:p>
    <w:p w:rsidR="00B8344A" w:rsidRPr="00B8344A" w:rsidRDefault="00B8344A" w:rsidP="00B8344A">
      <w:pPr>
        <w:pStyle w:val="11"/>
        <w:tabs>
          <w:tab w:val="left" w:pos="0"/>
        </w:tabs>
        <w:ind w:right="-1"/>
        <w:jc w:val="both"/>
        <w:rPr>
          <w:rFonts w:ascii="Tahoma" w:hAnsi="Tahoma" w:cs="Tahoma"/>
          <w:bCs/>
          <w:spacing w:val="-3"/>
        </w:rPr>
      </w:pPr>
      <w:r w:rsidRPr="00B8344A">
        <w:rPr>
          <w:rFonts w:ascii="Tahoma" w:hAnsi="Tahoma" w:cs="Tahoma"/>
          <w:bCs/>
          <w:spacing w:val="-3"/>
        </w:rPr>
        <w:t>и _______________________________________________________________________________</w:t>
      </w:r>
      <w:r>
        <w:rPr>
          <w:rFonts w:ascii="Tahoma" w:hAnsi="Tahoma" w:cs="Tahoma"/>
          <w:bCs/>
          <w:spacing w:val="-3"/>
        </w:rPr>
        <w:t>_________</w:t>
      </w:r>
      <w:r w:rsidR="00F56BFE">
        <w:rPr>
          <w:rFonts w:ascii="Tahoma" w:hAnsi="Tahoma" w:cs="Tahoma"/>
          <w:bCs/>
          <w:spacing w:val="-3"/>
        </w:rPr>
        <w:t>_______</w:t>
      </w:r>
      <w:r w:rsidRPr="00B8344A">
        <w:rPr>
          <w:rFonts w:ascii="Tahoma" w:hAnsi="Tahoma" w:cs="Tahoma"/>
          <w:bCs/>
          <w:spacing w:val="-3"/>
        </w:rPr>
        <w:t>,</w:t>
      </w:r>
    </w:p>
    <w:p w:rsidR="00B8344A" w:rsidRPr="00B8344A" w:rsidRDefault="00B8344A" w:rsidP="00B8344A">
      <w:pPr>
        <w:pStyle w:val="11"/>
        <w:ind w:right="-1" w:firstLine="567"/>
        <w:jc w:val="center"/>
        <w:rPr>
          <w:rFonts w:ascii="Tahoma" w:hAnsi="Tahoma" w:cs="Tahoma"/>
          <w:bCs/>
          <w:spacing w:val="-3"/>
        </w:rPr>
      </w:pPr>
      <w:r w:rsidRPr="00B8344A">
        <w:rPr>
          <w:rFonts w:ascii="Tahoma" w:hAnsi="Tahoma" w:cs="Tahoma"/>
          <w:bCs/>
          <w:spacing w:val="-3"/>
        </w:rPr>
        <w:t>(наименование предприятия, учреждения, организации)</w:t>
      </w:r>
    </w:p>
    <w:p w:rsidR="00B8344A" w:rsidRPr="00B8344A" w:rsidRDefault="00B8344A" w:rsidP="00B8344A">
      <w:pPr>
        <w:pStyle w:val="11"/>
        <w:ind w:right="-1"/>
        <w:jc w:val="both"/>
        <w:rPr>
          <w:rFonts w:ascii="Tahoma" w:hAnsi="Tahoma" w:cs="Tahoma"/>
          <w:bCs/>
          <w:spacing w:val="-3"/>
        </w:rPr>
      </w:pPr>
      <w:r w:rsidRPr="00B8344A">
        <w:rPr>
          <w:rFonts w:ascii="Tahoma" w:hAnsi="Tahoma" w:cs="Tahoma"/>
          <w:bCs/>
          <w:spacing w:val="-3"/>
        </w:rPr>
        <w:t>Именуем</w:t>
      </w:r>
      <w:proofErr w:type="gramStart"/>
      <w:r w:rsidRPr="00B8344A">
        <w:rPr>
          <w:rFonts w:ascii="Tahoma" w:hAnsi="Tahoma" w:cs="Tahoma"/>
          <w:bCs/>
          <w:spacing w:val="-3"/>
        </w:rPr>
        <w:t xml:space="preserve"> (__) </w:t>
      </w:r>
      <w:proofErr w:type="gramEnd"/>
      <w:r w:rsidRPr="00B8344A">
        <w:rPr>
          <w:rFonts w:ascii="Tahoma" w:hAnsi="Tahoma" w:cs="Tahoma"/>
          <w:bCs/>
          <w:spacing w:val="-3"/>
        </w:rPr>
        <w:t>в дальнейшем «Подрядчик», в лице _________________________________________________________________________________</w:t>
      </w:r>
      <w:r>
        <w:rPr>
          <w:rFonts w:ascii="Tahoma" w:hAnsi="Tahoma" w:cs="Tahoma"/>
          <w:bCs/>
          <w:spacing w:val="-3"/>
        </w:rPr>
        <w:t>_________</w:t>
      </w:r>
      <w:r w:rsidR="00F56BFE">
        <w:rPr>
          <w:rFonts w:ascii="Tahoma" w:hAnsi="Tahoma" w:cs="Tahoma"/>
          <w:bCs/>
          <w:spacing w:val="-3"/>
        </w:rPr>
        <w:t>_______</w:t>
      </w:r>
      <w:r w:rsidRPr="00B8344A">
        <w:rPr>
          <w:rFonts w:ascii="Tahoma" w:hAnsi="Tahoma" w:cs="Tahoma"/>
          <w:bCs/>
          <w:spacing w:val="-3"/>
        </w:rPr>
        <w:t>,</w:t>
      </w:r>
    </w:p>
    <w:p w:rsidR="00B8344A" w:rsidRPr="00B8344A" w:rsidRDefault="00B8344A" w:rsidP="00B8344A">
      <w:pPr>
        <w:pStyle w:val="11"/>
        <w:ind w:right="-1" w:firstLine="567"/>
        <w:jc w:val="center"/>
        <w:rPr>
          <w:rFonts w:ascii="Tahoma" w:hAnsi="Tahoma" w:cs="Tahoma"/>
          <w:bCs/>
          <w:spacing w:val="-3"/>
        </w:rPr>
      </w:pPr>
      <w:r w:rsidRPr="00B8344A">
        <w:rPr>
          <w:rFonts w:ascii="Tahoma" w:hAnsi="Tahoma" w:cs="Tahoma"/>
          <w:bCs/>
          <w:spacing w:val="-3"/>
        </w:rPr>
        <w:t>(должность, фамилия, имя, отчество)</w:t>
      </w:r>
    </w:p>
    <w:p w:rsidR="00B8344A" w:rsidRPr="00B8344A" w:rsidRDefault="00B8344A" w:rsidP="00B8344A">
      <w:pPr>
        <w:pStyle w:val="11"/>
        <w:ind w:right="-1"/>
        <w:jc w:val="both"/>
        <w:rPr>
          <w:rFonts w:ascii="Tahoma" w:hAnsi="Tahoma" w:cs="Tahoma"/>
          <w:bCs/>
          <w:spacing w:val="-3"/>
        </w:rPr>
      </w:pPr>
      <w:proofErr w:type="gramStart"/>
      <w:r w:rsidRPr="00B8344A">
        <w:rPr>
          <w:rFonts w:ascii="Tahoma" w:hAnsi="Tahoma" w:cs="Tahoma"/>
          <w:bCs/>
          <w:spacing w:val="-3"/>
        </w:rPr>
        <w:t>действующего</w:t>
      </w:r>
      <w:proofErr w:type="gramEnd"/>
      <w:r w:rsidRPr="00B8344A">
        <w:rPr>
          <w:rFonts w:ascii="Tahoma" w:hAnsi="Tahoma" w:cs="Tahoma"/>
          <w:bCs/>
          <w:spacing w:val="-3"/>
        </w:rPr>
        <w:t xml:space="preserve"> на основании _________________________________________________________________________________</w:t>
      </w:r>
      <w:r>
        <w:rPr>
          <w:rFonts w:ascii="Tahoma" w:hAnsi="Tahoma" w:cs="Tahoma"/>
          <w:bCs/>
          <w:spacing w:val="-3"/>
        </w:rPr>
        <w:t>_________</w:t>
      </w:r>
      <w:r w:rsidR="00F56BFE">
        <w:rPr>
          <w:rFonts w:ascii="Tahoma" w:hAnsi="Tahoma" w:cs="Tahoma"/>
          <w:bCs/>
          <w:spacing w:val="-3"/>
        </w:rPr>
        <w:t>_______</w:t>
      </w:r>
      <w:r w:rsidRPr="00B8344A">
        <w:rPr>
          <w:rFonts w:ascii="Tahoma" w:hAnsi="Tahoma" w:cs="Tahoma"/>
          <w:bCs/>
          <w:spacing w:val="-3"/>
        </w:rPr>
        <w:t>,</w:t>
      </w:r>
    </w:p>
    <w:p w:rsidR="00B8344A" w:rsidRPr="00B8344A" w:rsidRDefault="00B8344A" w:rsidP="00B8344A">
      <w:pPr>
        <w:pStyle w:val="11"/>
        <w:ind w:right="-1" w:firstLine="567"/>
        <w:jc w:val="center"/>
        <w:rPr>
          <w:rFonts w:ascii="Tahoma" w:hAnsi="Tahoma" w:cs="Tahoma"/>
          <w:bCs/>
          <w:spacing w:val="-3"/>
        </w:rPr>
      </w:pPr>
      <w:r w:rsidRPr="00B8344A">
        <w:rPr>
          <w:rFonts w:ascii="Tahoma" w:hAnsi="Tahoma" w:cs="Tahoma"/>
          <w:bCs/>
          <w:spacing w:val="-3"/>
        </w:rPr>
        <w:t>(устава, положения, доверенности)</w:t>
      </w:r>
    </w:p>
    <w:p w:rsidR="00B8344A" w:rsidRPr="00B8344A" w:rsidRDefault="00B8344A" w:rsidP="00B8344A">
      <w:pPr>
        <w:pStyle w:val="11"/>
        <w:ind w:right="-1"/>
        <w:jc w:val="both"/>
        <w:rPr>
          <w:rFonts w:ascii="Tahoma" w:hAnsi="Tahoma" w:cs="Tahoma"/>
          <w:bCs/>
          <w:spacing w:val="-3"/>
        </w:rPr>
      </w:pPr>
      <w:r w:rsidRPr="00B8344A">
        <w:rPr>
          <w:rFonts w:ascii="Tahoma" w:hAnsi="Tahoma" w:cs="Tahoma"/>
          <w:bCs/>
          <w:spacing w:val="-3"/>
        </w:rPr>
        <w:t>с другой стороны, именуемые в дальнейшем «Стороны», заключили настоящий Договор о нижеследующем:</w:t>
      </w:r>
    </w:p>
    <w:p w:rsidR="00B8344A" w:rsidRPr="00B8344A" w:rsidRDefault="00B8344A" w:rsidP="00B8344A">
      <w:pPr>
        <w:pStyle w:val="11"/>
        <w:spacing w:before="120" w:after="120"/>
        <w:ind w:right="-1" w:firstLine="567"/>
        <w:jc w:val="center"/>
        <w:rPr>
          <w:rFonts w:ascii="Tahoma" w:hAnsi="Tahoma" w:cs="Tahoma"/>
          <w:bCs/>
          <w:spacing w:val="-3"/>
        </w:rPr>
      </w:pPr>
      <w:r w:rsidRPr="00B8344A">
        <w:rPr>
          <w:rFonts w:ascii="Tahoma" w:hAnsi="Tahoma" w:cs="Tahoma"/>
          <w:bCs/>
          <w:spacing w:val="-3"/>
        </w:rPr>
        <w:t>1. Предмет Договора.</w:t>
      </w:r>
    </w:p>
    <w:p w:rsidR="00B8344A" w:rsidRPr="00B8344A" w:rsidRDefault="00B8344A" w:rsidP="00B8344A">
      <w:pPr>
        <w:pStyle w:val="Textbody"/>
        <w:tabs>
          <w:tab w:val="left" w:pos="1701"/>
        </w:tabs>
        <w:suppressAutoHyphens w:val="0"/>
        <w:autoSpaceDE/>
        <w:spacing w:after="0"/>
        <w:ind w:left="567" w:right="-1"/>
        <w:jc w:val="both"/>
        <w:rPr>
          <w:rFonts w:ascii="Tahoma" w:hAnsi="Tahoma" w:cs="Tahoma"/>
          <w:bCs/>
          <w:spacing w:val="-3"/>
          <w:sz w:val="20"/>
          <w:szCs w:val="20"/>
        </w:rPr>
      </w:pPr>
      <w:r w:rsidRPr="00B8344A">
        <w:rPr>
          <w:rFonts w:ascii="Tahoma" w:hAnsi="Tahoma" w:cs="Tahoma"/>
          <w:bCs/>
          <w:spacing w:val="-3"/>
          <w:sz w:val="20"/>
          <w:szCs w:val="20"/>
        </w:rPr>
        <w:t>1.1.Подрядчик обязуется выполнить по заданию Заказчика работу, указанную в п. 1.2 настоящего Догов</w:t>
      </w:r>
      <w:r>
        <w:rPr>
          <w:rFonts w:ascii="Tahoma" w:hAnsi="Tahoma" w:cs="Tahoma"/>
          <w:bCs/>
          <w:spacing w:val="-3"/>
          <w:sz w:val="20"/>
          <w:szCs w:val="20"/>
        </w:rPr>
        <w:t>о</w:t>
      </w:r>
      <w:r w:rsidRPr="00B8344A">
        <w:rPr>
          <w:rFonts w:ascii="Tahoma" w:hAnsi="Tahoma" w:cs="Tahoma"/>
          <w:bCs/>
          <w:spacing w:val="-3"/>
          <w:sz w:val="20"/>
          <w:szCs w:val="20"/>
        </w:rPr>
        <w:t>ра, и сдать ее результат Заказчику, а Заказчик обязуется принять результат р</w:t>
      </w:r>
      <w:r w:rsidRPr="00B8344A">
        <w:rPr>
          <w:rFonts w:ascii="Tahoma" w:hAnsi="Tahoma" w:cs="Tahoma"/>
          <w:bCs/>
          <w:spacing w:val="-3"/>
          <w:sz w:val="20"/>
          <w:szCs w:val="20"/>
        </w:rPr>
        <w:t>а</w:t>
      </w:r>
      <w:r w:rsidRPr="00B8344A">
        <w:rPr>
          <w:rFonts w:ascii="Tahoma" w:hAnsi="Tahoma" w:cs="Tahoma"/>
          <w:bCs/>
          <w:spacing w:val="-3"/>
          <w:sz w:val="20"/>
          <w:szCs w:val="20"/>
        </w:rPr>
        <w:t>боты и оплатить его.</w:t>
      </w:r>
    </w:p>
    <w:p w:rsidR="00B8344A" w:rsidRPr="00B8344A" w:rsidRDefault="00B8344A" w:rsidP="00B8344A">
      <w:pPr>
        <w:pStyle w:val="Textbody"/>
        <w:tabs>
          <w:tab w:val="left" w:pos="851"/>
          <w:tab w:val="left" w:pos="1134"/>
          <w:tab w:val="left" w:pos="1424"/>
        </w:tabs>
        <w:suppressAutoHyphens w:val="0"/>
        <w:autoSpaceDE/>
        <w:spacing w:after="0"/>
        <w:ind w:left="567" w:right="-1"/>
        <w:jc w:val="both"/>
        <w:rPr>
          <w:rFonts w:ascii="Tahoma" w:hAnsi="Tahoma" w:cs="Tahoma"/>
          <w:bCs/>
          <w:spacing w:val="-3"/>
          <w:sz w:val="20"/>
          <w:szCs w:val="20"/>
        </w:rPr>
      </w:pPr>
      <w:r w:rsidRPr="00B8344A">
        <w:rPr>
          <w:rFonts w:ascii="Tahoma" w:hAnsi="Tahoma" w:cs="Tahoma"/>
          <w:bCs/>
          <w:spacing w:val="-3"/>
          <w:sz w:val="20"/>
          <w:szCs w:val="20"/>
        </w:rPr>
        <w:t>1.2.Подрядчик обязуется выполнить следующие работы:</w:t>
      </w:r>
    </w:p>
    <w:p w:rsidR="00B8344A" w:rsidRPr="00B8344A" w:rsidRDefault="00B8344A" w:rsidP="00B8344A">
      <w:pPr>
        <w:pStyle w:val="Textbody"/>
        <w:tabs>
          <w:tab w:val="left" w:pos="0"/>
        </w:tabs>
        <w:spacing w:after="0"/>
        <w:ind w:right="-1" w:firstLine="567"/>
        <w:jc w:val="both"/>
        <w:rPr>
          <w:rFonts w:ascii="Tahoma" w:hAnsi="Tahoma" w:cs="Tahoma"/>
          <w:bCs/>
          <w:spacing w:val="-3"/>
          <w:sz w:val="20"/>
          <w:szCs w:val="20"/>
        </w:rPr>
      </w:pPr>
      <w:r w:rsidRPr="00B8344A">
        <w:rPr>
          <w:rFonts w:ascii="Tahoma" w:hAnsi="Tahoma" w:cs="Tahoma"/>
          <w:b/>
          <w:bCs/>
          <w:spacing w:val="-3"/>
          <w:sz w:val="20"/>
          <w:szCs w:val="20"/>
        </w:rPr>
        <w:t xml:space="preserve">Строительство сети канализации Д160мм от КК-1 на выпуске от административно-бытового здания на территории стадиона «Труд» до  КК-6 на коллекторе </w:t>
      </w:r>
      <w:proofErr w:type="spellStart"/>
      <w:r w:rsidRPr="00B8344A">
        <w:rPr>
          <w:rFonts w:ascii="Tahoma" w:hAnsi="Tahoma" w:cs="Tahoma"/>
          <w:b/>
          <w:bCs/>
          <w:spacing w:val="-3"/>
          <w:sz w:val="20"/>
          <w:szCs w:val="20"/>
        </w:rPr>
        <w:t>Ду</w:t>
      </w:r>
      <w:proofErr w:type="spellEnd"/>
      <w:r w:rsidRPr="00B8344A">
        <w:rPr>
          <w:rFonts w:ascii="Tahoma" w:hAnsi="Tahoma" w:cs="Tahoma"/>
          <w:b/>
          <w:bCs/>
          <w:spacing w:val="-3"/>
          <w:sz w:val="20"/>
          <w:szCs w:val="20"/>
        </w:rPr>
        <w:t xml:space="preserve"> 400 мм, по ул. </w:t>
      </w:r>
      <w:proofErr w:type="gramStart"/>
      <w:r w:rsidRPr="00B8344A">
        <w:rPr>
          <w:rFonts w:ascii="Tahoma" w:hAnsi="Tahoma" w:cs="Tahoma"/>
          <w:b/>
          <w:bCs/>
          <w:spacing w:val="-3"/>
          <w:sz w:val="20"/>
          <w:szCs w:val="20"/>
        </w:rPr>
        <w:t>Садовая</w:t>
      </w:r>
      <w:proofErr w:type="gramEnd"/>
      <w:r w:rsidRPr="00B8344A">
        <w:rPr>
          <w:rFonts w:ascii="Tahoma" w:hAnsi="Tahoma" w:cs="Tahoma"/>
          <w:b/>
          <w:bCs/>
          <w:spacing w:val="-3"/>
          <w:sz w:val="20"/>
          <w:szCs w:val="20"/>
        </w:rPr>
        <w:t>, Центрального район г.о. Тольятти___________________________</w:t>
      </w:r>
      <w:r>
        <w:rPr>
          <w:rFonts w:ascii="Tahoma" w:hAnsi="Tahoma" w:cs="Tahoma"/>
          <w:b/>
          <w:bCs/>
          <w:spacing w:val="-3"/>
          <w:sz w:val="20"/>
          <w:szCs w:val="20"/>
        </w:rPr>
        <w:t>_______________</w:t>
      </w:r>
      <w:r w:rsidRPr="00B8344A">
        <w:rPr>
          <w:rFonts w:ascii="Tahoma" w:hAnsi="Tahoma" w:cs="Tahoma"/>
          <w:b/>
          <w:bCs/>
          <w:spacing w:val="-3"/>
          <w:sz w:val="20"/>
          <w:szCs w:val="20"/>
        </w:rPr>
        <w:t>_</w:t>
      </w:r>
      <w:r w:rsidRPr="00B8344A">
        <w:rPr>
          <w:rFonts w:ascii="Tahoma" w:hAnsi="Tahoma" w:cs="Tahoma"/>
          <w:bCs/>
          <w:spacing w:val="-3"/>
          <w:sz w:val="20"/>
          <w:szCs w:val="20"/>
        </w:rPr>
        <w:t>(далее - работы).</w:t>
      </w:r>
    </w:p>
    <w:p w:rsidR="00B8344A" w:rsidRPr="00B8344A" w:rsidRDefault="00B8344A" w:rsidP="00B8344A">
      <w:pPr>
        <w:pStyle w:val="Textbody"/>
        <w:tabs>
          <w:tab w:val="left" w:pos="0"/>
        </w:tabs>
        <w:spacing w:after="0"/>
        <w:ind w:right="-1" w:firstLine="567"/>
        <w:jc w:val="both"/>
        <w:rPr>
          <w:rFonts w:ascii="Tahoma" w:hAnsi="Tahoma" w:cs="Tahoma"/>
          <w:bCs/>
          <w:spacing w:val="-3"/>
          <w:sz w:val="20"/>
          <w:szCs w:val="20"/>
        </w:rPr>
      </w:pPr>
      <w:r w:rsidRPr="00B8344A">
        <w:rPr>
          <w:rFonts w:ascii="Tahoma" w:hAnsi="Tahoma" w:cs="Tahoma"/>
          <w:bCs/>
          <w:spacing w:val="-3"/>
          <w:sz w:val="20"/>
          <w:szCs w:val="20"/>
        </w:rPr>
        <w:t xml:space="preserve">1.3.Предусмотренные настоящим Договором работы выполняются в полном соответствии </w:t>
      </w:r>
      <w:proofErr w:type="gramStart"/>
      <w:r w:rsidRPr="00B8344A">
        <w:rPr>
          <w:rFonts w:ascii="Tahoma" w:hAnsi="Tahoma" w:cs="Tahoma"/>
          <w:bCs/>
          <w:spacing w:val="-3"/>
          <w:sz w:val="20"/>
          <w:szCs w:val="20"/>
        </w:rPr>
        <w:t>с</w:t>
      </w:r>
      <w:proofErr w:type="gramEnd"/>
      <w:r w:rsidRPr="00B8344A">
        <w:rPr>
          <w:rFonts w:ascii="Tahoma" w:hAnsi="Tahoma" w:cs="Tahoma"/>
          <w:bCs/>
          <w:spacing w:val="-3"/>
          <w:sz w:val="20"/>
          <w:szCs w:val="20"/>
        </w:rPr>
        <w:t xml:space="preserve"> ____________________________________________________________________</w:t>
      </w:r>
      <w:r w:rsidR="00F56BFE">
        <w:rPr>
          <w:rFonts w:ascii="Tahoma" w:hAnsi="Tahoma" w:cs="Tahoma"/>
          <w:bCs/>
          <w:spacing w:val="-3"/>
          <w:sz w:val="20"/>
          <w:szCs w:val="20"/>
        </w:rPr>
        <w:t>_____________________________</w:t>
      </w:r>
      <w:r w:rsidRPr="00B8344A">
        <w:rPr>
          <w:rFonts w:ascii="Tahoma" w:hAnsi="Tahoma" w:cs="Tahoma"/>
          <w:bCs/>
          <w:spacing w:val="-3"/>
          <w:sz w:val="20"/>
          <w:szCs w:val="20"/>
        </w:rPr>
        <w:t>.</w:t>
      </w:r>
    </w:p>
    <w:p w:rsidR="00B8344A" w:rsidRPr="00B8344A" w:rsidRDefault="00B8344A" w:rsidP="00F56BFE">
      <w:pPr>
        <w:pStyle w:val="Textbody"/>
        <w:tabs>
          <w:tab w:val="left" w:pos="0"/>
        </w:tabs>
        <w:spacing w:after="0"/>
        <w:ind w:right="-1" w:firstLine="567"/>
        <w:rPr>
          <w:rFonts w:ascii="Tahoma" w:hAnsi="Tahoma" w:cs="Tahoma"/>
          <w:bCs/>
          <w:spacing w:val="-3"/>
          <w:sz w:val="20"/>
          <w:szCs w:val="20"/>
        </w:rPr>
      </w:pPr>
      <w:r w:rsidRPr="00B8344A">
        <w:rPr>
          <w:rFonts w:ascii="Tahoma" w:hAnsi="Tahoma" w:cs="Tahoma"/>
          <w:bCs/>
          <w:spacing w:val="-3"/>
          <w:sz w:val="20"/>
          <w:szCs w:val="20"/>
        </w:rPr>
        <w:t>(ТУ и другие документы, утвержденные или согласованные в установленном порядке, их номера и даты)</w:t>
      </w:r>
    </w:p>
    <w:p w:rsidR="00B8344A" w:rsidRPr="00B8344A" w:rsidRDefault="00B8344A" w:rsidP="00F56BFE">
      <w:pPr>
        <w:pStyle w:val="Textbody"/>
        <w:tabs>
          <w:tab w:val="left" w:pos="1424"/>
        </w:tabs>
        <w:suppressAutoHyphens w:val="0"/>
        <w:autoSpaceDE/>
        <w:spacing w:after="0"/>
        <w:ind w:left="567" w:right="-1"/>
        <w:jc w:val="both"/>
        <w:rPr>
          <w:rFonts w:ascii="Tahoma" w:hAnsi="Tahoma" w:cs="Tahoma"/>
          <w:bCs/>
          <w:spacing w:val="-3"/>
          <w:sz w:val="20"/>
          <w:szCs w:val="20"/>
        </w:rPr>
      </w:pPr>
      <w:r w:rsidRPr="00B8344A">
        <w:rPr>
          <w:rFonts w:ascii="Tahoma" w:hAnsi="Tahoma" w:cs="Tahoma"/>
          <w:bCs/>
          <w:spacing w:val="-3"/>
          <w:sz w:val="20"/>
          <w:szCs w:val="20"/>
        </w:rPr>
        <w:t>1.4.Срок выполнения работ с  «__» __________ 20___ г. по  «__» __________ 20___ г.</w:t>
      </w:r>
    </w:p>
    <w:p w:rsidR="00B8344A" w:rsidRPr="00B8344A" w:rsidRDefault="00B8344A" w:rsidP="00F56BFE">
      <w:pPr>
        <w:pStyle w:val="Textbody"/>
        <w:tabs>
          <w:tab w:val="left" w:pos="1424"/>
        </w:tabs>
        <w:suppressAutoHyphens w:val="0"/>
        <w:autoSpaceDE/>
        <w:spacing w:after="0"/>
        <w:ind w:left="567" w:right="-1"/>
        <w:jc w:val="both"/>
        <w:rPr>
          <w:rFonts w:ascii="Tahoma" w:hAnsi="Tahoma" w:cs="Tahoma"/>
          <w:bCs/>
          <w:spacing w:val="-3"/>
          <w:sz w:val="20"/>
          <w:szCs w:val="20"/>
        </w:rPr>
      </w:pPr>
      <w:r w:rsidRPr="00B8344A">
        <w:rPr>
          <w:rFonts w:ascii="Tahoma" w:hAnsi="Tahoma" w:cs="Tahoma"/>
          <w:bCs/>
          <w:spacing w:val="-3"/>
          <w:sz w:val="20"/>
          <w:szCs w:val="20"/>
        </w:rPr>
        <w:t>1.5.Работа считается выполненной после подписания акта сдачи-приемки работы З</w:t>
      </w:r>
      <w:r w:rsidRPr="00B8344A">
        <w:rPr>
          <w:rFonts w:ascii="Tahoma" w:hAnsi="Tahoma" w:cs="Tahoma"/>
          <w:bCs/>
          <w:spacing w:val="-3"/>
          <w:sz w:val="20"/>
          <w:szCs w:val="20"/>
        </w:rPr>
        <w:t>а</w:t>
      </w:r>
      <w:r w:rsidRPr="00B8344A">
        <w:rPr>
          <w:rFonts w:ascii="Tahoma" w:hAnsi="Tahoma" w:cs="Tahoma"/>
          <w:bCs/>
          <w:spacing w:val="-3"/>
          <w:sz w:val="20"/>
          <w:szCs w:val="20"/>
        </w:rPr>
        <w:t>казчиком.</w:t>
      </w:r>
    </w:p>
    <w:p w:rsidR="00B8344A" w:rsidRPr="00B8344A" w:rsidRDefault="00B8344A" w:rsidP="00B8344A">
      <w:pPr>
        <w:pStyle w:val="11"/>
        <w:tabs>
          <w:tab w:val="left" w:pos="0"/>
        </w:tabs>
        <w:ind w:right="-1" w:firstLine="567"/>
        <w:jc w:val="both"/>
        <w:rPr>
          <w:rFonts w:ascii="Tahoma" w:hAnsi="Tahoma" w:cs="Tahoma"/>
          <w:bCs/>
          <w:spacing w:val="-3"/>
        </w:rPr>
      </w:pPr>
    </w:p>
    <w:p w:rsidR="00B8344A" w:rsidRPr="00B8344A" w:rsidRDefault="00B8344A" w:rsidP="00B8344A">
      <w:pPr>
        <w:pStyle w:val="11"/>
        <w:tabs>
          <w:tab w:val="left" w:pos="0"/>
        </w:tabs>
        <w:ind w:right="-1" w:firstLine="567"/>
        <w:jc w:val="center"/>
        <w:rPr>
          <w:rFonts w:ascii="Tahoma" w:hAnsi="Tahoma" w:cs="Tahoma"/>
          <w:bCs/>
          <w:spacing w:val="-3"/>
        </w:rPr>
      </w:pPr>
      <w:r w:rsidRPr="00B8344A">
        <w:rPr>
          <w:rFonts w:ascii="Tahoma" w:hAnsi="Tahoma" w:cs="Tahoma"/>
          <w:bCs/>
          <w:spacing w:val="-3"/>
        </w:rPr>
        <w:t>2. Цена Договора и порядок расчетов.</w:t>
      </w:r>
    </w:p>
    <w:p w:rsidR="00B8344A" w:rsidRPr="00B8344A" w:rsidRDefault="00B8344A" w:rsidP="00B8344A">
      <w:pPr>
        <w:pStyle w:val="11"/>
        <w:tabs>
          <w:tab w:val="left" w:pos="0"/>
        </w:tabs>
        <w:ind w:right="-1" w:firstLine="567"/>
        <w:jc w:val="both"/>
        <w:rPr>
          <w:rFonts w:ascii="Tahoma" w:hAnsi="Tahoma" w:cs="Tahoma"/>
          <w:bCs/>
          <w:spacing w:val="-3"/>
        </w:rPr>
      </w:pPr>
    </w:p>
    <w:p w:rsidR="00B8344A" w:rsidRPr="00B8344A" w:rsidRDefault="00B8344A" w:rsidP="00B8344A">
      <w:pPr>
        <w:pStyle w:val="Textbody"/>
        <w:tabs>
          <w:tab w:val="left" w:pos="0"/>
          <w:tab w:val="left" w:pos="1438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bCs/>
          <w:spacing w:val="-3"/>
          <w:sz w:val="20"/>
          <w:szCs w:val="20"/>
        </w:rPr>
      </w:pPr>
      <w:r w:rsidRPr="00B8344A">
        <w:rPr>
          <w:rFonts w:ascii="Tahoma" w:hAnsi="Tahoma" w:cs="Tahoma"/>
          <w:bCs/>
          <w:spacing w:val="-3"/>
          <w:sz w:val="20"/>
          <w:szCs w:val="20"/>
        </w:rPr>
        <w:t>2.1.Работы оплачиваются Заказчиком в строгом соответствии с выполненными  объемами р</w:t>
      </w:r>
      <w:r w:rsidRPr="00B8344A">
        <w:rPr>
          <w:rFonts w:ascii="Tahoma" w:hAnsi="Tahoma" w:cs="Tahoma"/>
          <w:bCs/>
          <w:spacing w:val="-3"/>
          <w:sz w:val="20"/>
          <w:szCs w:val="20"/>
        </w:rPr>
        <w:t>а</w:t>
      </w:r>
      <w:r w:rsidRPr="00B8344A">
        <w:rPr>
          <w:rFonts w:ascii="Tahoma" w:hAnsi="Tahoma" w:cs="Tahoma"/>
          <w:bCs/>
          <w:spacing w:val="-3"/>
          <w:sz w:val="20"/>
          <w:szCs w:val="20"/>
        </w:rPr>
        <w:t>бот.</w:t>
      </w:r>
    </w:p>
    <w:p w:rsidR="00B8344A" w:rsidRPr="00B8344A" w:rsidRDefault="00B8344A" w:rsidP="00B8344A">
      <w:pPr>
        <w:pStyle w:val="Textbody"/>
        <w:tabs>
          <w:tab w:val="left" w:pos="0"/>
          <w:tab w:val="left" w:pos="1448"/>
        </w:tabs>
        <w:suppressAutoHyphens w:val="0"/>
        <w:autoSpaceDE/>
        <w:spacing w:after="0" w:line="277" w:lineRule="exact"/>
        <w:ind w:right="-1" w:firstLine="567"/>
        <w:jc w:val="both"/>
        <w:rPr>
          <w:rFonts w:ascii="Tahoma" w:hAnsi="Tahoma" w:cs="Tahoma"/>
          <w:bCs/>
          <w:spacing w:val="-3"/>
          <w:sz w:val="20"/>
          <w:szCs w:val="20"/>
        </w:rPr>
      </w:pPr>
      <w:r w:rsidRPr="00B8344A">
        <w:rPr>
          <w:rFonts w:ascii="Tahoma" w:hAnsi="Tahoma" w:cs="Tahoma"/>
          <w:bCs/>
          <w:spacing w:val="-3"/>
          <w:sz w:val="20"/>
          <w:szCs w:val="20"/>
        </w:rPr>
        <w:t>2.2.Стоимость работ, выполняемых по настоящему Договору составляет ____________ рублей</w:t>
      </w:r>
      <w:proofErr w:type="gramStart"/>
      <w:r w:rsidRPr="00B8344A">
        <w:rPr>
          <w:rFonts w:ascii="Tahoma" w:hAnsi="Tahoma" w:cs="Tahoma"/>
          <w:bCs/>
          <w:spacing w:val="-3"/>
          <w:sz w:val="20"/>
          <w:szCs w:val="20"/>
        </w:rPr>
        <w:t xml:space="preserve"> (___________________________________________________</w:t>
      </w:r>
      <w:r w:rsidR="009E1D4D">
        <w:rPr>
          <w:rFonts w:ascii="Tahoma" w:hAnsi="Tahoma" w:cs="Tahoma"/>
          <w:bCs/>
          <w:spacing w:val="-3"/>
          <w:sz w:val="20"/>
          <w:szCs w:val="20"/>
        </w:rPr>
        <w:t xml:space="preserve">) ___ </w:t>
      </w:r>
      <w:proofErr w:type="gramEnd"/>
      <w:r w:rsidR="009E1D4D">
        <w:rPr>
          <w:rFonts w:ascii="Tahoma" w:hAnsi="Tahoma" w:cs="Tahoma"/>
          <w:bCs/>
          <w:spacing w:val="-3"/>
          <w:sz w:val="20"/>
          <w:szCs w:val="20"/>
        </w:rPr>
        <w:t>копеек, в том числе НДС 20</w:t>
      </w:r>
      <w:r w:rsidRPr="00B8344A">
        <w:rPr>
          <w:rFonts w:ascii="Tahoma" w:hAnsi="Tahoma" w:cs="Tahoma"/>
          <w:bCs/>
          <w:spacing w:val="-3"/>
          <w:sz w:val="20"/>
          <w:szCs w:val="20"/>
        </w:rPr>
        <w:t xml:space="preserve"> % - ___________________________________ рублей, в соответствии с ____________________(смета</w:t>
      </w:r>
      <w:r w:rsidR="009E1D4D">
        <w:rPr>
          <w:rFonts w:ascii="Tahoma" w:hAnsi="Tahoma" w:cs="Tahoma"/>
          <w:bCs/>
          <w:spacing w:val="-3"/>
          <w:sz w:val="20"/>
          <w:szCs w:val="20"/>
        </w:rPr>
        <w:t xml:space="preserve">,  расчет и </w:t>
      </w:r>
      <w:proofErr w:type="spellStart"/>
      <w:r w:rsidR="009E1D4D">
        <w:rPr>
          <w:rFonts w:ascii="Tahoma" w:hAnsi="Tahoma" w:cs="Tahoma"/>
          <w:bCs/>
          <w:spacing w:val="-3"/>
          <w:sz w:val="20"/>
          <w:szCs w:val="20"/>
        </w:rPr>
        <w:t>т</w:t>
      </w:r>
      <w:proofErr w:type="gramStart"/>
      <w:r w:rsidR="009E1D4D">
        <w:rPr>
          <w:rFonts w:ascii="Tahoma" w:hAnsi="Tahoma" w:cs="Tahoma"/>
          <w:bCs/>
          <w:spacing w:val="-3"/>
          <w:sz w:val="20"/>
          <w:szCs w:val="20"/>
        </w:rPr>
        <w:t>.д</w:t>
      </w:r>
      <w:proofErr w:type="spellEnd"/>
      <w:proofErr w:type="gramEnd"/>
      <w:r w:rsidR="009E1D4D">
        <w:rPr>
          <w:rFonts w:ascii="Tahoma" w:hAnsi="Tahoma" w:cs="Tahoma"/>
          <w:bCs/>
          <w:spacing w:val="-3"/>
          <w:sz w:val="20"/>
          <w:szCs w:val="20"/>
        </w:rPr>
        <w:t>) (Приложение № 2</w:t>
      </w:r>
      <w:r w:rsidRPr="00B8344A">
        <w:rPr>
          <w:rFonts w:ascii="Tahoma" w:hAnsi="Tahoma" w:cs="Tahoma"/>
          <w:bCs/>
          <w:spacing w:val="-3"/>
          <w:sz w:val="20"/>
          <w:szCs w:val="20"/>
        </w:rPr>
        <w:t xml:space="preserve"> к настоящему договору).</w:t>
      </w:r>
    </w:p>
    <w:p w:rsidR="00E354F2" w:rsidRPr="00E354F2" w:rsidRDefault="002E65B4" w:rsidP="00E354F2">
      <w:pPr>
        <w:pStyle w:val="Textbody"/>
        <w:tabs>
          <w:tab w:val="left" w:pos="1451"/>
        </w:tabs>
        <w:suppressAutoHyphens w:val="0"/>
        <w:autoSpaceDE/>
        <w:spacing w:after="0" w:line="277" w:lineRule="exact"/>
        <w:ind w:right="-1" w:firstLine="567"/>
        <w:jc w:val="both"/>
        <w:rPr>
          <w:rFonts w:ascii="Tahoma" w:hAnsi="Tahoma" w:cs="Tahoma"/>
          <w:bCs/>
          <w:spacing w:val="-3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2.3</w:t>
      </w:r>
      <w:r w:rsidR="00CA5F1A" w:rsidRPr="00E354F2">
        <w:rPr>
          <w:rFonts w:ascii="Tahoma" w:hAnsi="Tahoma" w:cs="Tahoma"/>
          <w:sz w:val="20"/>
          <w:szCs w:val="20"/>
        </w:rPr>
        <w:t>.</w:t>
      </w:r>
      <w:r w:rsidR="00E354F2" w:rsidRPr="00E354F2">
        <w:rPr>
          <w:rFonts w:ascii="Tahoma" w:hAnsi="Tahoma" w:cs="Tahoma"/>
          <w:bCs/>
          <w:spacing w:val="-3"/>
          <w:sz w:val="20"/>
          <w:szCs w:val="20"/>
        </w:rPr>
        <w:t xml:space="preserve"> </w:t>
      </w:r>
      <w:r w:rsidR="00E354F2" w:rsidRPr="005E76A5">
        <w:rPr>
          <w:rFonts w:ascii="Tahoma" w:hAnsi="Tahoma" w:cs="Tahoma"/>
          <w:bCs/>
          <w:spacing w:val="-3"/>
          <w:sz w:val="20"/>
          <w:szCs w:val="20"/>
          <w:highlight w:val="yellow"/>
        </w:rPr>
        <w:t xml:space="preserve">Расчет производится в течение 20 (двадцати) банковских дней после подписания Акта сдачи-приемки выполненных работ (далее – Акт), на основании надлежащим образом оформленного Акта и счета-фактуры, </w:t>
      </w:r>
      <w:r w:rsidR="00E354F2" w:rsidRPr="005E76A5">
        <w:rPr>
          <w:rFonts w:ascii="Tahoma" w:hAnsi="Tahoma" w:cs="Tahoma"/>
          <w:sz w:val="20"/>
          <w:szCs w:val="20"/>
          <w:highlight w:val="yellow"/>
        </w:rPr>
        <w:t>п</w:t>
      </w:r>
      <w:r w:rsidR="00E354F2" w:rsidRPr="005E76A5">
        <w:rPr>
          <w:rFonts w:ascii="Tahoma" w:hAnsi="Tahoma" w:cs="Tahoma"/>
          <w:sz w:val="20"/>
          <w:szCs w:val="20"/>
          <w:highlight w:val="yellow"/>
        </w:rPr>
        <w:t>у</w:t>
      </w:r>
      <w:r w:rsidR="00E354F2" w:rsidRPr="005E76A5">
        <w:rPr>
          <w:rFonts w:ascii="Tahoma" w:hAnsi="Tahoma" w:cs="Tahoma"/>
          <w:sz w:val="20"/>
          <w:szCs w:val="20"/>
          <w:highlight w:val="yellow"/>
        </w:rPr>
        <w:t>тем уступки прав требования с должников Заказчика с заключением соответствующего договора.</w:t>
      </w:r>
      <w:r w:rsidR="00E354F2" w:rsidRPr="00E354F2">
        <w:rPr>
          <w:rFonts w:ascii="Tahoma" w:hAnsi="Tahoma" w:cs="Tahoma"/>
          <w:bCs/>
          <w:spacing w:val="-3"/>
          <w:sz w:val="20"/>
          <w:szCs w:val="20"/>
        </w:rPr>
        <w:t xml:space="preserve"> </w:t>
      </w:r>
    </w:p>
    <w:p w:rsidR="00BF5851" w:rsidRPr="00E354F2" w:rsidRDefault="002E65B4" w:rsidP="00E354F2">
      <w:pPr>
        <w:pStyle w:val="Textbody"/>
        <w:tabs>
          <w:tab w:val="left" w:pos="1451"/>
        </w:tabs>
        <w:suppressAutoHyphens w:val="0"/>
        <w:autoSpaceDE/>
        <w:spacing w:after="0" w:line="277" w:lineRule="exact"/>
        <w:ind w:right="-1" w:firstLine="567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2.4</w:t>
      </w:r>
      <w:r w:rsidR="00CA5F1A" w:rsidRPr="00E354F2">
        <w:rPr>
          <w:rFonts w:ascii="Tahoma" w:hAnsi="Tahoma" w:cs="Tahoma"/>
          <w:sz w:val="20"/>
          <w:szCs w:val="20"/>
        </w:rPr>
        <w:t>.Цена работ на период действия Договора является фиксированной и пересмотру не по</w:t>
      </w:r>
      <w:r w:rsidR="00CA5F1A" w:rsidRPr="00E354F2">
        <w:rPr>
          <w:rFonts w:ascii="Tahoma" w:hAnsi="Tahoma" w:cs="Tahoma"/>
          <w:sz w:val="20"/>
          <w:szCs w:val="20"/>
        </w:rPr>
        <w:t>д</w:t>
      </w:r>
      <w:r w:rsidR="00CA5F1A" w:rsidRPr="00E354F2">
        <w:rPr>
          <w:rFonts w:ascii="Tahoma" w:hAnsi="Tahoma" w:cs="Tahoma"/>
          <w:sz w:val="20"/>
          <w:szCs w:val="20"/>
        </w:rPr>
        <w:t>лежит.</w:t>
      </w:r>
    </w:p>
    <w:p w:rsidR="00BF5851" w:rsidRPr="00E354F2" w:rsidRDefault="002E65B4">
      <w:pPr>
        <w:pStyle w:val="Textbodyindent"/>
        <w:tabs>
          <w:tab w:val="clear" w:pos="10320"/>
          <w:tab w:val="right" w:pos="0"/>
        </w:tabs>
        <w:suppressAutoHyphens w:val="0"/>
        <w:spacing w:before="0"/>
        <w:ind w:left="0" w:firstLine="567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2.5</w:t>
      </w:r>
      <w:r w:rsidR="00CA5F1A" w:rsidRPr="00E354F2">
        <w:rPr>
          <w:rFonts w:ascii="Tahoma" w:hAnsi="Tahoma" w:cs="Tahoma"/>
          <w:sz w:val="20"/>
          <w:szCs w:val="20"/>
        </w:rPr>
        <w:t>. Стороны пришли к соглашению, что положение статьи 317.1 ГК РФ к денежным обязательствам сторон по настоящему договору не применяются.</w:t>
      </w:r>
    </w:p>
    <w:p w:rsidR="00BF5851" w:rsidRPr="00E354F2" w:rsidRDefault="00CA5F1A">
      <w:pPr>
        <w:pStyle w:val="11"/>
        <w:spacing w:before="120"/>
        <w:ind w:firstLine="567"/>
        <w:jc w:val="center"/>
        <w:rPr>
          <w:rFonts w:ascii="Tahoma" w:hAnsi="Tahoma" w:cs="Tahoma"/>
          <w:b/>
          <w:bCs/>
        </w:rPr>
      </w:pPr>
      <w:r w:rsidRPr="00E354F2">
        <w:rPr>
          <w:rFonts w:ascii="Tahoma" w:hAnsi="Tahoma" w:cs="Tahoma"/>
          <w:b/>
          <w:bCs/>
        </w:rPr>
        <w:t>3. Обязательства Сторон.</w:t>
      </w:r>
    </w:p>
    <w:p w:rsidR="00BF5851" w:rsidRPr="00E354F2" w:rsidRDefault="00CA5F1A">
      <w:pPr>
        <w:pStyle w:val="11"/>
        <w:ind w:firstLine="567"/>
        <w:jc w:val="both"/>
        <w:rPr>
          <w:rFonts w:ascii="Tahoma" w:hAnsi="Tahoma" w:cs="Tahoma"/>
        </w:rPr>
      </w:pPr>
      <w:r w:rsidRPr="00E354F2">
        <w:rPr>
          <w:rFonts w:ascii="Tahoma" w:hAnsi="Tahoma" w:cs="Tahoma"/>
          <w:b/>
        </w:rPr>
        <w:t>3.1.Заказчик имеет право</w:t>
      </w:r>
      <w:r w:rsidRPr="00E354F2">
        <w:rPr>
          <w:rFonts w:ascii="Tahoma" w:hAnsi="Tahoma" w:cs="Tahoma"/>
        </w:rPr>
        <w:t>:</w:t>
      </w:r>
    </w:p>
    <w:p w:rsidR="00BF5851" w:rsidRPr="00E354F2" w:rsidRDefault="00CA5F1A">
      <w:pPr>
        <w:pStyle w:val="11"/>
        <w:ind w:firstLine="567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>3.1.1.Во всякое время проверять ход и качество работы, выполняемой Подрядчиком.</w:t>
      </w:r>
    </w:p>
    <w:p w:rsidR="00BF5851" w:rsidRPr="00E354F2" w:rsidRDefault="00CA5F1A">
      <w:pPr>
        <w:pStyle w:val="11"/>
        <w:ind w:firstLine="567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>3.1.2.Отказаться от исполнения Договора в любое время до сдачи ему результата работы, уплатив Подрядчику, часть установленной цены пропорционально части работы, выполненной до получения извещения об отказе Заказчика от исполнения Договора.</w:t>
      </w:r>
    </w:p>
    <w:p w:rsidR="00BF5851" w:rsidRPr="00E354F2" w:rsidRDefault="00CA5F1A">
      <w:pPr>
        <w:pStyle w:val="11"/>
        <w:ind w:firstLine="567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>3.1.3.Осуществлять контроль  стоимости материалов, и требовать пересмотра сметы, при ее очевидном завышении.</w:t>
      </w:r>
    </w:p>
    <w:p w:rsidR="00BF5851" w:rsidRPr="00E354F2" w:rsidRDefault="00CA5F1A">
      <w:pPr>
        <w:pStyle w:val="11"/>
        <w:ind w:firstLine="567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 xml:space="preserve">3.1.4.Вносить изменения в объем работ, которые, по его мнению, необходимы, но не изменяют проект, по которому ведутся работы. В случае внесения изменений, по мнению Заказчика, он обязан направить письменное распоряжение, </w:t>
      </w:r>
      <w:proofErr w:type="gramStart"/>
      <w:r w:rsidRPr="00E354F2">
        <w:rPr>
          <w:rFonts w:ascii="Tahoma" w:hAnsi="Tahoma" w:cs="Tahoma"/>
        </w:rPr>
        <w:t>обязательное к выполнению</w:t>
      </w:r>
      <w:proofErr w:type="gramEnd"/>
      <w:r w:rsidRPr="00E354F2">
        <w:rPr>
          <w:rFonts w:ascii="Tahoma" w:hAnsi="Tahoma" w:cs="Tahoma"/>
        </w:rPr>
        <w:t xml:space="preserve"> для Подрядчика.</w:t>
      </w:r>
    </w:p>
    <w:p w:rsidR="00BF5851" w:rsidRPr="00E354F2" w:rsidRDefault="00CA5F1A">
      <w:pPr>
        <w:pStyle w:val="Textbody"/>
        <w:tabs>
          <w:tab w:val="left" w:pos="1421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3.1.5.Привлечь Подрядчика к участию в деле по иску, предъявленному к Заказчику третьим лицом в связи с недостатками составленной проектной документации, нарушением порядка производства р</w:t>
      </w:r>
      <w:r w:rsidRPr="00E354F2">
        <w:rPr>
          <w:rFonts w:ascii="Tahoma" w:hAnsi="Tahoma" w:cs="Tahoma"/>
          <w:sz w:val="20"/>
          <w:szCs w:val="20"/>
        </w:rPr>
        <w:t>а</w:t>
      </w:r>
      <w:r w:rsidRPr="00E354F2">
        <w:rPr>
          <w:rFonts w:ascii="Tahoma" w:hAnsi="Tahoma" w:cs="Tahoma"/>
          <w:sz w:val="20"/>
          <w:szCs w:val="20"/>
        </w:rPr>
        <w:t>бот и т.д.</w:t>
      </w:r>
    </w:p>
    <w:p w:rsidR="00BF5851" w:rsidRPr="00E354F2" w:rsidRDefault="00CA5F1A">
      <w:pPr>
        <w:pStyle w:val="Textbody"/>
        <w:tabs>
          <w:tab w:val="left" w:pos="1421"/>
        </w:tabs>
        <w:suppressAutoHyphens w:val="0"/>
        <w:autoSpaceDE/>
        <w:spacing w:after="0"/>
        <w:ind w:right="-1" w:firstLine="567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3.1.6.Отказаться от оплаты работ, если обнаружены недостатки, которые не могут быть устранены Подрядчиком, либо требовать соразмерного уменьшения цены работы.</w:t>
      </w:r>
    </w:p>
    <w:p w:rsidR="00BF5851" w:rsidRPr="00E354F2" w:rsidRDefault="00BF5851">
      <w:pPr>
        <w:pStyle w:val="11"/>
        <w:ind w:firstLine="567"/>
        <w:jc w:val="both"/>
        <w:rPr>
          <w:rFonts w:ascii="Tahoma" w:hAnsi="Tahoma" w:cs="Tahoma"/>
        </w:rPr>
      </w:pPr>
    </w:p>
    <w:p w:rsidR="009E1D4D" w:rsidRDefault="009E1D4D">
      <w:pPr>
        <w:pStyle w:val="11"/>
        <w:ind w:firstLine="567"/>
        <w:jc w:val="both"/>
        <w:rPr>
          <w:rFonts w:ascii="Tahoma" w:hAnsi="Tahoma" w:cs="Tahoma"/>
          <w:b/>
        </w:rPr>
      </w:pPr>
    </w:p>
    <w:p w:rsidR="009E1D4D" w:rsidRDefault="009E1D4D">
      <w:pPr>
        <w:pStyle w:val="11"/>
        <w:ind w:firstLine="567"/>
        <w:jc w:val="both"/>
        <w:rPr>
          <w:rFonts w:ascii="Tahoma" w:hAnsi="Tahoma" w:cs="Tahoma"/>
          <w:b/>
        </w:rPr>
      </w:pPr>
    </w:p>
    <w:p w:rsidR="00BF5851" w:rsidRPr="00E354F2" w:rsidRDefault="00CA5F1A">
      <w:pPr>
        <w:pStyle w:val="11"/>
        <w:ind w:firstLine="567"/>
        <w:jc w:val="both"/>
        <w:rPr>
          <w:rFonts w:ascii="Tahoma" w:hAnsi="Tahoma" w:cs="Tahoma"/>
        </w:rPr>
      </w:pPr>
      <w:r w:rsidRPr="00E354F2">
        <w:rPr>
          <w:rFonts w:ascii="Tahoma" w:hAnsi="Tahoma" w:cs="Tahoma"/>
          <w:b/>
        </w:rPr>
        <w:lastRenderedPageBreak/>
        <w:t>3.2.Подрядчик обязан</w:t>
      </w:r>
      <w:r w:rsidRPr="00E354F2">
        <w:rPr>
          <w:rFonts w:ascii="Tahoma" w:hAnsi="Tahoma" w:cs="Tahoma"/>
        </w:rPr>
        <w:t>:</w:t>
      </w:r>
    </w:p>
    <w:p w:rsidR="00BF5851" w:rsidRPr="00E354F2" w:rsidRDefault="00CA5F1A" w:rsidP="00A82189">
      <w:pPr>
        <w:pStyle w:val="11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>3.2.1.Выполнить все работы в объеме и в сроки, предусмотренные в настоящем договоре, и сдать работы Заказчику в состоянии, соответствующем условиям настоящего Договора,  действующим нормами, техническим условиям и техническим регламентом для вида работ.</w:t>
      </w:r>
    </w:p>
    <w:p w:rsidR="00BF5851" w:rsidRPr="00E354F2" w:rsidRDefault="00CA5F1A">
      <w:pPr>
        <w:pStyle w:val="Textbodyindent"/>
        <w:tabs>
          <w:tab w:val="clear" w:pos="10320"/>
          <w:tab w:val="left" w:pos="851"/>
          <w:tab w:val="left" w:pos="1418"/>
          <w:tab w:val="right" w:pos="9960"/>
        </w:tabs>
        <w:suppressAutoHyphens w:val="0"/>
        <w:spacing w:before="0"/>
        <w:ind w:left="0" w:firstLine="567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 xml:space="preserve">3.2.2.Обеспечить </w:t>
      </w:r>
      <w:r w:rsidR="002D6519" w:rsidRPr="00E354F2">
        <w:rPr>
          <w:rFonts w:ascii="Tahoma" w:hAnsi="Tahoma" w:cs="Tahoma"/>
          <w:sz w:val="20"/>
          <w:szCs w:val="20"/>
        </w:rPr>
        <w:t>выполнение работ своими силами, средствами и из собственных материалов.</w:t>
      </w:r>
    </w:p>
    <w:p w:rsidR="00BF5851" w:rsidRPr="00E354F2" w:rsidRDefault="00CA5F1A">
      <w:pPr>
        <w:pStyle w:val="11"/>
        <w:ind w:firstLine="567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>3.2.3.Нести риск случайной гибели или случайного повреждения материалов, оборудования или иного используемого для исполнения Договора имущества.</w:t>
      </w:r>
    </w:p>
    <w:p w:rsidR="00BF5851" w:rsidRPr="00E354F2" w:rsidRDefault="00CA5F1A">
      <w:pPr>
        <w:pStyle w:val="11"/>
        <w:ind w:firstLine="567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>3.2.4.По окончании работы передать ее результат Заказчику, а также передать Заказчику документацию и информацию, необходимую для эксплуатации и иного использования результата работ.</w:t>
      </w:r>
    </w:p>
    <w:p w:rsidR="00BF5851" w:rsidRPr="00E354F2" w:rsidRDefault="00CA5F1A">
      <w:pPr>
        <w:pStyle w:val="11"/>
        <w:ind w:firstLine="567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 xml:space="preserve">3.2.5.Предоставить срок гарантии нормального функционирования результатов работы на 3 года со  дня подписания Сторонами акта сдачи-приемки или акта устранения недостатков.     </w:t>
      </w:r>
    </w:p>
    <w:p w:rsidR="00BF5851" w:rsidRPr="00E354F2" w:rsidRDefault="00CA5F1A">
      <w:pPr>
        <w:pStyle w:val="11"/>
        <w:ind w:firstLine="567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>3.2.6.При обнаружении в период гарантийного срока эксплуатации недостатков, которые не позволят продолжить нормальную эксплуатацию результатов работы до их устранения, устранить недостатки за свой счет в десятидневный срок с момента получения претензии Заказчика. При этом гарантийный срок продлевается на период устранения недостатков.</w:t>
      </w:r>
    </w:p>
    <w:p w:rsidR="00BF5851" w:rsidRPr="00E354F2" w:rsidRDefault="00CA5F1A">
      <w:pPr>
        <w:pStyle w:val="11"/>
        <w:ind w:firstLine="567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>3.2.7.</w:t>
      </w:r>
      <w:r w:rsidR="002D6519" w:rsidRPr="00E354F2">
        <w:rPr>
          <w:rFonts w:ascii="Tahoma" w:hAnsi="Tahoma" w:cs="Tahoma"/>
        </w:rPr>
        <w:t xml:space="preserve"> С</w:t>
      </w:r>
      <w:r w:rsidRPr="00E354F2">
        <w:rPr>
          <w:rFonts w:ascii="Tahoma" w:hAnsi="Tahoma" w:cs="Tahoma"/>
        </w:rPr>
        <w:t>дать на склад Заказчика  демонтированные в результате производства работ материалы, запасные части и/или оборудование, оформить накладную на перечень материалов, сданных на склад. Накладную приложить к акту выполненных работ</w:t>
      </w:r>
    </w:p>
    <w:p w:rsidR="00BF5851" w:rsidRPr="00E354F2" w:rsidRDefault="00CA5F1A">
      <w:pPr>
        <w:pStyle w:val="Standard"/>
        <w:ind w:firstLine="567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3.2.8.Организовать безопасное производство работ, а также работу по охране труда, технике безопасности; обеспечивает надзор за состоянием оборудования, механизмов, приспособлений, инвентаря и производственных помещений; несет ответственность за правильную и безопасную эксплуатацию оборудования и механизмов и за надлежащее хранение материалов. В случае нарушения правил производства, повлекшее причинение ущерба Заказчику или третьим лицам, Подрядчик обязан возместить понесенные убытки и материальный ущерб.</w:t>
      </w:r>
    </w:p>
    <w:p w:rsidR="00BF5851" w:rsidRPr="00E354F2" w:rsidRDefault="00CA5F1A">
      <w:pPr>
        <w:pStyle w:val="Standard"/>
        <w:ind w:firstLine="540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3.2.9.Производить складирование материалов, изделий и оборудования только на территории рабочей площадки и использовать их исключительно в рамках договора.</w:t>
      </w:r>
    </w:p>
    <w:p w:rsidR="00BF5851" w:rsidRPr="00E354F2" w:rsidRDefault="00CA5F1A">
      <w:pPr>
        <w:pStyle w:val="Standard"/>
        <w:ind w:firstLine="540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3.2.10.Осуществлять за свой счет систематическую и окончательную уборку территории от отходов и мусора после окончания работ.</w:t>
      </w:r>
    </w:p>
    <w:p w:rsidR="00BF5851" w:rsidRPr="00E354F2" w:rsidRDefault="00CA5F1A">
      <w:pPr>
        <w:pStyle w:val="11"/>
        <w:ind w:firstLine="567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>3.2.11.В течение двух недель после окончания работ вывезти все материалы, оборудование и механизмы, кроме тех, которые являются собственностью Заказчика.</w:t>
      </w:r>
    </w:p>
    <w:p w:rsidR="00BF5851" w:rsidRPr="00E354F2" w:rsidRDefault="00CA5F1A">
      <w:pPr>
        <w:pStyle w:val="Standard"/>
        <w:ind w:firstLine="540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3.2.12.Подчиняться режиму, действующему на предприятии Заказчика, согласовывая с Заказчиком режим своей работы.</w:t>
      </w:r>
    </w:p>
    <w:p w:rsidR="00BF5851" w:rsidRPr="00E354F2" w:rsidRDefault="00CA5F1A">
      <w:pPr>
        <w:pStyle w:val="Standard"/>
        <w:ind w:firstLine="540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3.2.13.Подрядчик и субподрядчики, в случае их привлечения, обязаны иметь членство в СРО, допуск на производство работ и получать необходимые наряды-допуски, разрешения на ведение работ, пропуска на въезд на территорию Заказчика, в установленном порядке.</w:t>
      </w:r>
    </w:p>
    <w:p w:rsidR="00BF5851" w:rsidRPr="00E354F2" w:rsidRDefault="00CA5F1A">
      <w:pPr>
        <w:pStyle w:val="Standard"/>
        <w:ind w:firstLine="540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3.2.14.Гарантировать сохранность существующего состояния подъездных путей к строительной площадке на время строительства.</w:t>
      </w:r>
    </w:p>
    <w:p w:rsidR="00BF5851" w:rsidRPr="00E354F2" w:rsidRDefault="00CA5F1A">
      <w:pPr>
        <w:pStyle w:val="Standard"/>
        <w:ind w:firstLine="540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3.2.15.В установленном порядке нести материальную или иную ответственность за нанесенный третьей стороне ущерб, явившийся следствием своих виновных действий и виновных действий субподрядчиков, в случае, если они привлечены к работам.</w:t>
      </w:r>
    </w:p>
    <w:p w:rsidR="00BF5851" w:rsidRPr="00E354F2" w:rsidRDefault="00CA5F1A">
      <w:pPr>
        <w:pStyle w:val="Standard"/>
        <w:ind w:firstLine="540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3.2.16.Произвести оплату предоставленных для ведения работ Заказчиком услуг (электроэнергия, вода, канализация, отопление, телефон и т.д.), согласно отдельно выставленного счета.</w:t>
      </w:r>
    </w:p>
    <w:p w:rsidR="00BF5851" w:rsidRPr="00E354F2" w:rsidRDefault="00CA5F1A">
      <w:pPr>
        <w:pStyle w:val="Standard"/>
        <w:ind w:firstLine="540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3.2.17.Использовать материалы, необходимые для выполнения работ, качество которых будет соответствовать ГОСТ, ТУ, иметь соответствующие сертификаты, технические паспорта и другие документы, удостоверяющие качество.</w:t>
      </w:r>
    </w:p>
    <w:p w:rsidR="00BF5851" w:rsidRPr="00E354F2" w:rsidRDefault="00CA5F1A">
      <w:pPr>
        <w:pStyle w:val="Standard"/>
        <w:ind w:firstLine="540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3.2.18.Возвести собственными силами все временные сооружения, необходимые для хранения материалов и производства работ.</w:t>
      </w:r>
    </w:p>
    <w:p w:rsidR="00750F98" w:rsidRPr="00E354F2" w:rsidRDefault="00CA5F1A">
      <w:pPr>
        <w:pStyle w:val="Standard"/>
        <w:ind w:firstLine="540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3.2.19.Согласовывать в установленном порядке схемы и условия производства работ в местах повышенной опасности (вблизи ЛЭП, охранных зон дорог и коммуникаций</w:t>
      </w:r>
      <w:r w:rsidR="00750F98" w:rsidRPr="00E354F2">
        <w:rPr>
          <w:rFonts w:ascii="Tahoma" w:hAnsi="Tahoma" w:cs="Tahoma"/>
          <w:sz w:val="20"/>
          <w:szCs w:val="20"/>
        </w:rPr>
        <w:t>).</w:t>
      </w:r>
    </w:p>
    <w:p w:rsidR="00BF5851" w:rsidRPr="00E354F2" w:rsidRDefault="00CA5F1A">
      <w:pPr>
        <w:pStyle w:val="Standard"/>
        <w:ind w:firstLine="540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3.2.20.Согласовывать готовую проектную документацию с компетентными государственными органами и органами местного самоуправления в срок, определенный пунктом 1.4. настоящего договора.</w:t>
      </w:r>
    </w:p>
    <w:p w:rsidR="00BF5851" w:rsidRPr="00E354F2" w:rsidRDefault="00CA5F1A">
      <w:pPr>
        <w:pStyle w:val="Standard"/>
        <w:ind w:firstLine="540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 xml:space="preserve">3.2.21.Получать разрешения на снос зеленых насаждений, в порядке, предусмотренном нормативными актами.  </w:t>
      </w:r>
    </w:p>
    <w:p w:rsidR="00BF5851" w:rsidRPr="00E354F2" w:rsidRDefault="00BF5851">
      <w:pPr>
        <w:pStyle w:val="11"/>
        <w:jc w:val="both"/>
        <w:rPr>
          <w:rFonts w:ascii="Tahoma" w:hAnsi="Tahoma" w:cs="Tahoma"/>
        </w:rPr>
      </w:pPr>
    </w:p>
    <w:p w:rsidR="00BF5851" w:rsidRPr="00E354F2" w:rsidRDefault="00CA5F1A">
      <w:pPr>
        <w:pStyle w:val="11"/>
        <w:ind w:firstLine="708"/>
        <w:jc w:val="both"/>
        <w:rPr>
          <w:rFonts w:ascii="Tahoma" w:hAnsi="Tahoma" w:cs="Tahoma"/>
          <w:b/>
        </w:rPr>
      </w:pPr>
      <w:r w:rsidRPr="00E354F2">
        <w:rPr>
          <w:rFonts w:ascii="Tahoma" w:hAnsi="Tahoma" w:cs="Tahoma"/>
          <w:b/>
        </w:rPr>
        <w:t>3.3.Заказчик обязан:</w:t>
      </w:r>
    </w:p>
    <w:p w:rsidR="00BF5851" w:rsidRPr="00E354F2" w:rsidRDefault="00CA5F1A">
      <w:pPr>
        <w:pStyle w:val="11"/>
        <w:ind w:firstLine="708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>3.3.1.В течение 10-ти рабочих дней после получения от Подрядчика извещения об окончании работы (этапа работ)  осмотреть и принять результаты работы. При обнаружении отступлений от Договора, ухудшающих результаты работы, или иных недостатков в работе  уведомить об этом Подрядчика.</w:t>
      </w:r>
    </w:p>
    <w:p w:rsidR="00BF5851" w:rsidRPr="00E354F2" w:rsidRDefault="00CA5F1A">
      <w:pPr>
        <w:pStyle w:val="11"/>
        <w:ind w:firstLine="708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>3.3.2.Оплатить выполненные Подрядчиком работы в размерах и в сроки, установленные настоящим Договором.</w:t>
      </w:r>
    </w:p>
    <w:p w:rsidR="00BF5851" w:rsidRPr="00E354F2" w:rsidRDefault="00CA5F1A">
      <w:pPr>
        <w:pStyle w:val="11"/>
        <w:ind w:firstLine="708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>3.4. Риск случайной гибели или случайного повреждения результата выполненной работы до ее приемки несет Подрядчик.</w:t>
      </w:r>
    </w:p>
    <w:p w:rsidR="00BF5851" w:rsidRPr="00E354F2" w:rsidRDefault="00CA5F1A" w:rsidP="00E354F2">
      <w:pPr>
        <w:pStyle w:val="11"/>
        <w:ind w:firstLine="709"/>
        <w:jc w:val="center"/>
        <w:rPr>
          <w:rFonts w:ascii="Tahoma" w:hAnsi="Tahoma" w:cs="Tahoma"/>
          <w:b/>
          <w:bCs/>
        </w:rPr>
      </w:pPr>
      <w:r w:rsidRPr="00E354F2">
        <w:rPr>
          <w:rFonts w:ascii="Tahoma" w:hAnsi="Tahoma" w:cs="Tahoma"/>
          <w:b/>
          <w:bCs/>
        </w:rPr>
        <w:t>4. Порядок сдачи и приемки работ.</w:t>
      </w:r>
    </w:p>
    <w:p w:rsidR="00BF5851" w:rsidRPr="00E354F2" w:rsidRDefault="00CA5F1A" w:rsidP="00E354F2">
      <w:pPr>
        <w:pStyle w:val="11"/>
        <w:ind w:firstLine="709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>4.1.Подрядчик обязан в письменной форме известить Заказчика об окончании выполнения работ.</w:t>
      </w:r>
    </w:p>
    <w:p w:rsidR="00BF5851" w:rsidRPr="00E354F2" w:rsidRDefault="00CA5F1A">
      <w:pPr>
        <w:pStyle w:val="11"/>
        <w:ind w:firstLine="708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 xml:space="preserve">4.2.Сдача результатов работ Подрядчиком и приемка их Заказчиком производятся в соответствии с гражданским законодательством и оформляются Актом сдачи-приемки выполненных работ, подписываемым </w:t>
      </w:r>
      <w:r w:rsidRPr="00E354F2">
        <w:rPr>
          <w:rFonts w:ascii="Tahoma" w:hAnsi="Tahoma" w:cs="Tahoma"/>
        </w:rPr>
        <w:lastRenderedPageBreak/>
        <w:t>обеими Сторонами, с указанием недостатков (в случае их обнаружения), а также сроков и порядка их устранения.</w:t>
      </w:r>
    </w:p>
    <w:p w:rsidR="00BF5851" w:rsidRPr="00E354F2" w:rsidRDefault="00CA5F1A">
      <w:pPr>
        <w:pStyle w:val="11"/>
        <w:ind w:firstLine="708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>В случае выявления несоответствия результатов выполненных работ условиям настоящего Договора Заказчик незамедлительно уведомляет об этом Подрядчика, составляет акт устранения недостатков с указанием сроков их исправления и направляет его Подрядчику.</w:t>
      </w:r>
    </w:p>
    <w:p w:rsidR="00BF5851" w:rsidRPr="00E354F2" w:rsidRDefault="00CA5F1A">
      <w:pPr>
        <w:pStyle w:val="11"/>
        <w:ind w:firstLine="708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>Подрядчик обязан в течение 10-ти рабочих дней со дня получения указанного акта устранить выявленные недостатки за свой счет.</w:t>
      </w:r>
    </w:p>
    <w:p w:rsidR="00BF5851" w:rsidRPr="00E354F2" w:rsidRDefault="00CA5F1A">
      <w:pPr>
        <w:pStyle w:val="11"/>
        <w:ind w:firstLine="708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>4.3.Заказчик вправе предъявить требования, связанные с ненадлежащим качеством результата работы, также в случаях, если оно было выявлено после истечения сроков, указанных в Договоре.</w:t>
      </w:r>
    </w:p>
    <w:p w:rsidR="00BF5851" w:rsidRPr="00E354F2" w:rsidRDefault="00CA5F1A">
      <w:pPr>
        <w:pStyle w:val="11"/>
        <w:ind w:firstLine="708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>4.4.Датой выполнения работ считается дата подписания Сторонами акта сдачи-приемки или акта устранения недостатков.</w:t>
      </w:r>
    </w:p>
    <w:p w:rsidR="00BF5851" w:rsidRPr="00E354F2" w:rsidRDefault="00CA5F1A">
      <w:pPr>
        <w:pStyle w:val="11"/>
        <w:ind w:firstLine="708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>4.5.Заказчик вправе отказаться от приемки работ и их оплаты в случае обнаружения недостатков, которые не могут быть устранены Подрядчиком, либо требовать соразмерного уменьшения цены работ.</w:t>
      </w:r>
    </w:p>
    <w:p w:rsidR="00BF5851" w:rsidRPr="00E354F2" w:rsidRDefault="00CA5F1A">
      <w:pPr>
        <w:pStyle w:val="Standard"/>
        <w:ind w:firstLine="567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 xml:space="preserve">  4.6. В случаях, когда работы выполнены Подрядчиком с отступлениями от настоящего Договора, ухудшившими результат работ, признание некачественной работы или с иными недостатками, которые делают результат работ не пригодным для использования по назначению, Заказчик вправе по своему выбору потребовать от Подрядчика:</w:t>
      </w:r>
    </w:p>
    <w:p w:rsidR="00BF5851" w:rsidRPr="00E354F2" w:rsidRDefault="00CA5F1A">
      <w:pPr>
        <w:pStyle w:val="Standard"/>
        <w:ind w:firstLine="567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 xml:space="preserve">-        Безвозмездного устранения недостатков в 10 (десяти) </w:t>
      </w:r>
      <w:proofErr w:type="spellStart"/>
      <w:r w:rsidRPr="00E354F2">
        <w:rPr>
          <w:rFonts w:ascii="Tahoma" w:hAnsi="Tahoma" w:cs="Tahoma"/>
          <w:sz w:val="20"/>
          <w:szCs w:val="20"/>
        </w:rPr>
        <w:t>дневный</w:t>
      </w:r>
      <w:proofErr w:type="spellEnd"/>
      <w:r w:rsidRPr="00E354F2">
        <w:rPr>
          <w:rFonts w:ascii="Tahoma" w:hAnsi="Tahoma" w:cs="Tahoma"/>
          <w:sz w:val="20"/>
          <w:szCs w:val="20"/>
        </w:rPr>
        <w:t xml:space="preserve"> срок;</w:t>
      </w:r>
    </w:p>
    <w:p w:rsidR="00BF5851" w:rsidRPr="00E354F2" w:rsidRDefault="00CA5F1A">
      <w:pPr>
        <w:pStyle w:val="Standard"/>
        <w:ind w:firstLine="567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-        Соразмерного уменьшения установленной за работу цены;</w:t>
      </w:r>
    </w:p>
    <w:p w:rsidR="00BF5851" w:rsidRPr="00E354F2" w:rsidRDefault="00CA5F1A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 xml:space="preserve">         -        Возмещения своих расходов на устранение недостатков;</w:t>
      </w:r>
    </w:p>
    <w:p w:rsidR="00BF5851" w:rsidRPr="00E354F2" w:rsidRDefault="00CA5F1A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 xml:space="preserve">         -        Убытки, возникшие </w:t>
      </w:r>
      <w:proofErr w:type="gramStart"/>
      <w:r w:rsidRPr="00E354F2">
        <w:rPr>
          <w:rFonts w:ascii="Tahoma" w:hAnsi="Tahoma" w:cs="Tahoma"/>
          <w:sz w:val="20"/>
          <w:szCs w:val="20"/>
        </w:rPr>
        <w:t>в следствии</w:t>
      </w:r>
      <w:proofErr w:type="gramEnd"/>
      <w:r w:rsidRPr="00E354F2">
        <w:rPr>
          <w:rFonts w:ascii="Tahoma" w:hAnsi="Tahoma" w:cs="Tahoma"/>
          <w:sz w:val="20"/>
          <w:szCs w:val="20"/>
        </w:rPr>
        <w:t xml:space="preserve"> не качественного выполнения работ.</w:t>
      </w:r>
    </w:p>
    <w:p w:rsidR="00BF5851" w:rsidRPr="00E354F2" w:rsidRDefault="00BF5851" w:rsidP="00A82189">
      <w:pPr>
        <w:pStyle w:val="11"/>
        <w:jc w:val="both"/>
        <w:rPr>
          <w:rFonts w:ascii="Tahoma" w:hAnsi="Tahoma" w:cs="Tahoma"/>
        </w:rPr>
      </w:pPr>
    </w:p>
    <w:p w:rsidR="00BF5851" w:rsidRPr="00E354F2" w:rsidRDefault="00CA5F1A" w:rsidP="00A82189">
      <w:pPr>
        <w:pStyle w:val="Standard"/>
        <w:ind w:left="-180"/>
        <w:jc w:val="center"/>
        <w:rPr>
          <w:rFonts w:ascii="Tahoma" w:hAnsi="Tahoma" w:cs="Tahoma"/>
          <w:b/>
          <w:sz w:val="20"/>
          <w:szCs w:val="20"/>
        </w:rPr>
      </w:pPr>
      <w:r w:rsidRPr="00E354F2">
        <w:rPr>
          <w:rFonts w:ascii="Tahoma" w:hAnsi="Tahoma" w:cs="Tahoma"/>
          <w:b/>
          <w:sz w:val="20"/>
          <w:szCs w:val="20"/>
        </w:rPr>
        <w:t>5. Гарантии качества работ</w:t>
      </w:r>
    </w:p>
    <w:p w:rsidR="00BF5851" w:rsidRPr="00E354F2" w:rsidRDefault="00CA5F1A">
      <w:pPr>
        <w:pStyle w:val="Standard"/>
        <w:ind w:firstLine="567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 xml:space="preserve">5.1.Подрядчик гарантирует выполнение всех работ в полном объеме, в установленные сроки и с качеством, позволяющим эксплуатировать результат работ в течение 3 (трех) лет </w:t>
      </w:r>
      <w:proofErr w:type="gramStart"/>
      <w:r w:rsidRPr="00E354F2">
        <w:rPr>
          <w:rFonts w:ascii="Tahoma" w:hAnsi="Tahoma" w:cs="Tahoma"/>
          <w:sz w:val="20"/>
          <w:szCs w:val="20"/>
        </w:rPr>
        <w:t>с даты подписания</w:t>
      </w:r>
      <w:proofErr w:type="gramEnd"/>
      <w:r w:rsidRPr="00E354F2">
        <w:rPr>
          <w:rFonts w:ascii="Tahoma" w:hAnsi="Tahoma" w:cs="Tahoma"/>
          <w:sz w:val="20"/>
          <w:szCs w:val="20"/>
        </w:rPr>
        <w:t xml:space="preserve"> акта приема-передачи работ.</w:t>
      </w:r>
    </w:p>
    <w:p w:rsidR="00BF5851" w:rsidRPr="00E354F2" w:rsidRDefault="00CA5F1A">
      <w:pPr>
        <w:pStyle w:val="Standard"/>
        <w:ind w:firstLine="567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5.2.Подрядчик гарантирует качество в отношении работ по строительству и примененных материалов на срок не менее чем 10 (десять) лет.</w:t>
      </w:r>
    </w:p>
    <w:p w:rsidR="00BF5851" w:rsidRPr="00E354F2" w:rsidRDefault="00CA5F1A">
      <w:pPr>
        <w:pStyle w:val="Standard"/>
        <w:ind w:firstLine="567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5.3.Наличие дефектов, выявленных в течение гарантийного срока, устанавливается двухсторонним актом Заказчика и Подрядчика. Для участия в составлении акта и определения сроков устранения дефектов Подрядчик обязан откомандировать своего представителя не позднее трех дней со дня получения письменного извещения Заказчика. В случае неявки представителя Подрядчика для составления акта, Заказчик составляет акт в одностороннем порядке, и этот акт имеет обязательную силу для Подрядчика.</w:t>
      </w:r>
    </w:p>
    <w:p w:rsidR="00BF5851" w:rsidRPr="00E354F2" w:rsidRDefault="00CA5F1A">
      <w:pPr>
        <w:pStyle w:val="Standard"/>
        <w:ind w:firstLine="567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5.4.В случае несвоевременного устранения дефектов Подрядчиком по любым основаниям, Заказчик вправе привлечь к устранению дефектов другую организацию, а стоимость устранения дефектов взыскать с Подрядчика в ценах на момент устранения дефектов.</w:t>
      </w:r>
    </w:p>
    <w:p w:rsidR="00A82189" w:rsidRPr="00E354F2" w:rsidRDefault="00A82189">
      <w:pPr>
        <w:pStyle w:val="Standard"/>
        <w:ind w:firstLine="567"/>
        <w:jc w:val="both"/>
        <w:rPr>
          <w:rFonts w:ascii="Tahoma" w:hAnsi="Tahoma" w:cs="Tahoma"/>
          <w:sz w:val="20"/>
          <w:szCs w:val="20"/>
        </w:rPr>
      </w:pPr>
    </w:p>
    <w:p w:rsidR="00BF5851" w:rsidRPr="00E354F2" w:rsidRDefault="00CA5F1A" w:rsidP="00A82189">
      <w:pPr>
        <w:pStyle w:val="Standard"/>
        <w:jc w:val="center"/>
        <w:rPr>
          <w:rFonts w:ascii="Tahoma" w:hAnsi="Tahoma" w:cs="Tahoma"/>
          <w:b/>
          <w:sz w:val="20"/>
          <w:szCs w:val="20"/>
        </w:rPr>
      </w:pPr>
      <w:r w:rsidRPr="00E354F2">
        <w:rPr>
          <w:rFonts w:ascii="Tahoma" w:hAnsi="Tahoma" w:cs="Tahoma"/>
          <w:b/>
          <w:sz w:val="20"/>
          <w:szCs w:val="20"/>
        </w:rPr>
        <w:t>6. Ответственность за нарушение условий договора</w:t>
      </w:r>
    </w:p>
    <w:p w:rsidR="00BF5851" w:rsidRPr="00E354F2" w:rsidRDefault="00CA5F1A">
      <w:pPr>
        <w:pStyle w:val="Standard"/>
        <w:ind w:firstLine="567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6.1.Стороны несут ответственность за нарушение обязательств по настоящему договору в соответствии с действующим законодательством РФ и условиями договора.</w:t>
      </w:r>
    </w:p>
    <w:p w:rsidR="00BF5851" w:rsidRPr="00E354F2" w:rsidRDefault="00CA5F1A">
      <w:pPr>
        <w:pStyle w:val="Standard"/>
        <w:ind w:firstLine="567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 xml:space="preserve">6.2. В случае </w:t>
      </w:r>
      <w:proofErr w:type="spellStart"/>
      <w:r w:rsidRPr="00E354F2">
        <w:rPr>
          <w:rFonts w:ascii="Tahoma" w:hAnsi="Tahoma" w:cs="Tahoma"/>
          <w:sz w:val="20"/>
          <w:szCs w:val="20"/>
        </w:rPr>
        <w:t>неустранения</w:t>
      </w:r>
      <w:proofErr w:type="spellEnd"/>
      <w:r w:rsidRPr="00E354F2">
        <w:rPr>
          <w:rFonts w:ascii="Tahoma" w:hAnsi="Tahoma" w:cs="Tahoma"/>
          <w:sz w:val="20"/>
          <w:szCs w:val="20"/>
        </w:rPr>
        <w:t xml:space="preserve"> Подрядчиком недостатков и дефектов в срок указанный в п. 3.2.6, п.4.2. настоящего договора, Подрядчик уплачивает Заказчику неустойку в размере 0,1% от стоимости работ, за каждый день просрочки.</w:t>
      </w:r>
    </w:p>
    <w:p w:rsidR="00BF5851" w:rsidRPr="00E354F2" w:rsidRDefault="00CA5F1A">
      <w:pPr>
        <w:pStyle w:val="Standard"/>
        <w:ind w:firstLine="567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6.3.В случае нарушения Подрядчиком срока начала и окончания работ он уплачивает Заказчику за каждый просроченный день пеню в размере 0,1% от стоимости работ. А если работа не окончена по истечении недели со дня наступления срока окончания работ, Подрядчик уплачивает Заказчику неустойку в размере 0,2% от стоимости работ за каждый день просрочки.</w:t>
      </w:r>
    </w:p>
    <w:p w:rsidR="00BF5851" w:rsidRDefault="00CA5F1A">
      <w:pPr>
        <w:pStyle w:val="11"/>
        <w:ind w:firstLine="567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>6.4.За некачественное выполнение работ или отступление от других условий договора, ухудшивших работу, Подрядчик уплачивает Заказчику неустойку в размере 10% от стоимости работ, а также возмещает все понесенные Заказчиком, в результате некачественного выполнения работ, убытки и иные расходы.</w:t>
      </w:r>
    </w:p>
    <w:p w:rsidR="00E354F2" w:rsidRPr="00E354F2" w:rsidRDefault="00E354F2">
      <w:pPr>
        <w:pStyle w:val="11"/>
        <w:ind w:firstLine="567"/>
        <w:jc w:val="both"/>
        <w:rPr>
          <w:rFonts w:ascii="Tahoma" w:hAnsi="Tahoma" w:cs="Tahoma"/>
        </w:rPr>
      </w:pPr>
    </w:p>
    <w:p w:rsidR="00BF5851" w:rsidRPr="00E354F2" w:rsidRDefault="00CA5F1A" w:rsidP="00E354F2">
      <w:pPr>
        <w:pStyle w:val="11"/>
        <w:ind w:firstLine="708"/>
        <w:jc w:val="center"/>
        <w:rPr>
          <w:rFonts w:ascii="Tahoma" w:hAnsi="Tahoma" w:cs="Tahoma"/>
        </w:rPr>
      </w:pPr>
      <w:r w:rsidRPr="00E354F2">
        <w:rPr>
          <w:rFonts w:ascii="Tahoma" w:hAnsi="Tahoma" w:cs="Tahoma"/>
          <w:b/>
          <w:bCs/>
        </w:rPr>
        <w:t xml:space="preserve">7. </w:t>
      </w:r>
      <w:r w:rsidRPr="00E354F2">
        <w:rPr>
          <w:rFonts w:ascii="Tahoma" w:hAnsi="Tahoma" w:cs="Tahoma"/>
          <w:b/>
        </w:rPr>
        <w:t>Основания освобождения от ответственности</w:t>
      </w:r>
      <w:r w:rsidRPr="00E354F2">
        <w:rPr>
          <w:rFonts w:ascii="Tahoma" w:hAnsi="Tahoma" w:cs="Tahoma"/>
          <w:b/>
          <w:bCs/>
        </w:rPr>
        <w:t>.</w:t>
      </w:r>
    </w:p>
    <w:p w:rsidR="00BF5851" w:rsidRPr="00E354F2" w:rsidRDefault="00CA5F1A" w:rsidP="00E354F2">
      <w:pPr>
        <w:pStyle w:val="Standard"/>
        <w:keepLines/>
        <w:widowControl w:val="0"/>
        <w:tabs>
          <w:tab w:val="left" w:pos="540"/>
        </w:tabs>
        <w:ind w:firstLine="709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7.1.Если иное не предусмотрено Федеральным законом или Договором, Сторона, не исполнившая или ненадлежащим образом исполнившая обязательство по Договору, несет ответственность в соответствии с правом РФ и Договором, если не докажет, что надлежащее исполнение этого обязательства оказалось невозможным вследствие непреодолимой силы, то есть чрезвычайных и непредотвратимых при данных условиях обстоятельств.</w:t>
      </w:r>
    </w:p>
    <w:p w:rsidR="00BF5851" w:rsidRPr="00E354F2" w:rsidRDefault="00CA5F1A">
      <w:pPr>
        <w:pStyle w:val="Standard"/>
        <w:tabs>
          <w:tab w:val="left" w:pos="540"/>
        </w:tabs>
        <w:ind w:firstLine="709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7.2.Сторона, не исполнившая или ненадлежащим образом исполнившая обязательство по Договору, если надлежащее исполнение этого обязательства оказалось невозможным вследствие непреодолимой силы, обязана:</w:t>
      </w:r>
    </w:p>
    <w:p w:rsidR="00BF5851" w:rsidRPr="00E354F2" w:rsidRDefault="00CA5F1A">
      <w:pPr>
        <w:pStyle w:val="4"/>
        <w:numPr>
          <w:ilvl w:val="0"/>
          <w:numId w:val="2"/>
        </w:numPr>
        <w:tabs>
          <w:tab w:val="left" w:pos="540"/>
          <w:tab w:val="left" w:pos="1152"/>
        </w:tabs>
        <w:spacing w:before="0" w:after="0"/>
        <w:ind w:firstLine="709"/>
        <w:jc w:val="both"/>
        <w:rPr>
          <w:rFonts w:ascii="Tahoma" w:hAnsi="Tahoma" w:cs="Tahoma"/>
          <w:sz w:val="20"/>
          <w:lang w:val="ru-RU"/>
        </w:rPr>
      </w:pPr>
      <w:r w:rsidRPr="00E354F2">
        <w:rPr>
          <w:rFonts w:ascii="Tahoma" w:hAnsi="Tahoma" w:cs="Tahoma"/>
          <w:sz w:val="20"/>
          <w:lang w:val="ru-RU"/>
        </w:rPr>
        <w:t xml:space="preserve">- в письменной форме известить о наступлении и о предполагаемом сроке действия обстоятельств непреодолимой силы другую Сторону в срок не позднее </w:t>
      </w:r>
      <w:r w:rsidRPr="00E354F2">
        <w:rPr>
          <w:rFonts w:ascii="Tahoma" w:hAnsi="Tahoma" w:cs="Tahoma"/>
          <w:color w:val="000000"/>
          <w:sz w:val="20"/>
          <w:lang w:val="ru-RU"/>
        </w:rPr>
        <w:t>10 (десяти) рабочих дней</w:t>
      </w:r>
      <w:r w:rsidRPr="00E354F2">
        <w:rPr>
          <w:rFonts w:ascii="Tahoma" w:hAnsi="Tahoma" w:cs="Tahoma"/>
          <w:sz w:val="20"/>
          <w:lang w:val="ru-RU"/>
        </w:rPr>
        <w:t xml:space="preserve"> со дня наступления указанных обстоятельств и предоставить необходимые подтверждения;</w:t>
      </w:r>
    </w:p>
    <w:p w:rsidR="00BF5851" w:rsidRPr="00E354F2" w:rsidRDefault="00CA5F1A">
      <w:pPr>
        <w:pStyle w:val="4"/>
        <w:numPr>
          <w:ilvl w:val="0"/>
          <w:numId w:val="2"/>
        </w:numPr>
        <w:tabs>
          <w:tab w:val="left" w:pos="540"/>
          <w:tab w:val="left" w:pos="1152"/>
        </w:tabs>
        <w:spacing w:before="0" w:after="0"/>
        <w:ind w:firstLine="709"/>
        <w:jc w:val="both"/>
        <w:rPr>
          <w:rFonts w:ascii="Tahoma" w:hAnsi="Tahoma" w:cs="Tahoma"/>
          <w:sz w:val="20"/>
          <w:lang w:val="ru-RU"/>
        </w:rPr>
      </w:pPr>
      <w:r w:rsidRPr="00E354F2">
        <w:rPr>
          <w:rFonts w:ascii="Tahoma" w:hAnsi="Tahoma" w:cs="Tahoma"/>
          <w:sz w:val="20"/>
          <w:lang w:val="ru-RU"/>
        </w:rPr>
        <w:t xml:space="preserve">- предпринять необходимые зависящие от нее и доступные ей действия для уменьшения последствий действия обстоятельств непреодолимой силы, устранения препятствий  к выполнению </w:t>
      </w:r>
      <w:r w:rsidRPr="00E354F2">
        <w:rPr>
          <w:rFonts w:ascii="Tahoma" w:hAnsi="Tahoma" w:cs="Tahoma"/>
          <w:sz w:val="20"/>
          <w:lang w:val="ru-RU"/>
        </w:rPr>
        <w:lastRenderedPageBreak/>
        <w:t>обязательства и возобновления выполнения своих обязательств в полном объеме в соответствии с Договором;</w:t>
      </w:r>
    </w:p>
    <w:p w:rsidR="00BF5851" w:rsidRPr="00E354F2" w:rsidRDefault="00CA5F1A">
      <w:pPr>
        <w:pStyle w:val="4"/>
        <w:numPr>
          <w:ilvl w:val="0"/>
          <w:numId w:val="2"/>
        </w:numPr>
        <w:tabs>
          <w:tab w:val="left" w:pos="540"/>
          <w:tab w:val="left" w:pos="1152"/>
        </w:tabs>
        <w:spacing w:before="0" w:after="0"/>
        <w:ind w:firstLine="709"/>
        <w:jc w:val="both"/>
        <w:rPr>
          <w:rFonts w:ascii="Tahoma" w:hAnsi="Tahoma" w:cs="Tahoma"/>
          <w:sz w:val="20"/>
          <w:lang w:val="ru-RU"/>
        </w:rPr>
      </w:pPr>
      <w:r w:rsidRPr="00E354F2">
        <w:rPr>
          <w:rFonts w:ascii="Tahoma" w:hAnsi="Tahoma" w:cs="Tahoma"/>
          <w:sz w:val="20"/>
          <w:lang w:val="ru-RU"/>
        </w:rPr>
        <w:t>- уведомить другую Сторону о возобновлении выполнения своих обязательств согласно Договору.</w:t>
      </w:r>
    </w:p>
    <w:p w:rsidR="00BF5851" w:rsidRPr="00E354F2" w:rsidRDefault="00CA5F1A">
      <w:pPr>
        <w:pStyle w:val="Standard"/>
        <w:tabs>
          <w:tab w:val="left" w:pos="540"/>
        </w:tabs>
        <w:ind w:firstLine="709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Отсутствие уведомления или несвоевременное уведомление лишает Сторону права ссылаться на обстоятельства непреодолимой силы как на основание, освобождающее ее от ответственности за неисполнение обязательств по Договору.</w:t>
      </w:r>
    </w:p>
    <w:p w:rsidR="00BF5851" w:rsidRPr="00E354F2" w:rsidRDefault="00CA5F1A">
      <w:pPr>
        <w:pStyle w:val="Standard"/>
        <w:tabs>
          <w:tab w:val="left" w:pos="540"/>
        </w:tabs>
        <w:ind w:firstLine="709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 xml:space="preserve">7.3.При наличии обстоятельств непреодолимой силы сроки выполнения Сторонами обязательств по Договору отодвигаются соразмерно времени, в течение которого действуют обстоятельства непреодолимой силы либо соразмерно времени, необходимого для устранения Сторонами последствий действия таких обстоятельств. В случае если обстоятельства непреодолимой силы продолжаются свыше </w:t>
      </w:r>
      <w:r w:rsidRPr="00E354F2">
        <w:rPr>
          <w:rFonts w:ascii="Tahoma" w:hAnsi="Tahoma" w:cs="Tahoma"/>
          <w:color w:val="000000"/>
          <w:sz w:val="20"/>
          <w:szCs w:val="20"/>
        </w:rPr>
        <w:t>10 (десяти) рабочих дней</w:t>
      </w:r>
      <w:r w:rsidRPr="00E354F2">
        <w:rPr>
          <w:rFonts w:ascii="Tahoma" w:hAnsi="Tahoma" w:cs="Tahoma"/>
          <w:sz w:val="20"/>
          <w:szCs w:val="20"/>
        </w:rPr>
        <w:t xml:space="preserve"> подряд, либо сроки, требующиеся для устранения Сторонами последствий действия таких обстоятельств непреодолимой силы, превышают </w:t>
      </w:r>
      <w:r w:rsidRPr="00E354F2">
        <w:rPr>
          <w:rFonts w:ascii="Tahoma" w:hAnsi="Tahoma" w:cs="Tahoma"/>
          <w:color w:val="000000"/>
          <w:sz w:val="20"/>
          <w:szCs w:val="20"/>
        </w:rPr>
        <w:t>10 (десять) рабочих дней</w:t>
      </w:r>
      <w:r w:rsidRPr="00E354F2">
        <w:rPr>
          <w:rFonts w:ascii="Tahoma" w:hAnsi="Tahoma" w:cs="Tahoma"/>
          <w:sz w:val="20"/>
          <w:szCs w:val="20"/>
        </w:rPr>
        <w:t>, Стороны проводят дополнительные переговоры для выявления приемлемых альтернативных способов исполнения Договора.</w:t>
      </w:r>
    </w:p>
    <w:p w:rsidR="00BF5851" w:rsidRDefault="00CA5F1A">
      <w:pPr>
        <w:pStyle w:val="Standard"/>
        <w:tabs>
          <w:tab w:val="left" w:pos="540"/>
        </w:tabs>
        <w:ind w:firstLine="709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7.4.После прекращения действия обстоятельств, перечисленных в п. 7.1. Договора, Сторона, которая подверглась их действию, должна возобновить исполнение обязатель</w:t>
      </w:r>
      <w:proofErr w:type="gramStart"/>
      <w:r w:rsidRPr="00E354F2">
        <w:rPr>
          <w:rFonts w:ascii="Tahoma" w:hAnsi="Tahoma" w:cs="Tahoma"/>
          <w:sz w:val="20"/>
          <w:szCs w:val="20"/>
        </w:rPr>
        <w:t>ств в ср</w:t>
      </w:r>
      <w:proofErr w:type="gramEnd"/>
      <w:r w:rsidRPr="00E354F2">
        <w:rPr>
          <w:rFonts w:ascii="Tahoma" w:hAnsi="Tahoma" w:cs="Tahoma"/>
          <w:sz w:val="20"/>
          <w:szCs w:val="20"/>
        </w:rPr>
        <w:t>ок, не превышающий 3 (трех) рабочих дней с момента прекращения действия этих обстоятельств.</w:t>
      </w:r>
    </w:p>
    <w:p w:rsidR="00103884" w:rsidRPr="00E354F2" w:rsidRDefault="00103884">
      <w:pPr>
        <w:pStyle w:val="Standard"/>
        <w:tabs>
          <w:tab w:val="left" w:pos="540"/>
        </w:tabs>
        <w:ind w:firstLine="709"/>
        <w:jc w:val="both"/>
        <w:rPr>
          <w:rFonts w:ascii="Tahoma" w:hAnsi="Tahoma" w:cs="Tahoma"/>
          <w:sz w:val="20"/>
          <w:szCs w:val="20"/>
        </w:rPr>
      </w:pPr>
    </w:p>
    <w:p w:rsidR="00BF5851" w:rsidRPr="00E354F2" w:rsidRDefault="00CA5F1A" w:rsidP="00103884">
      <w:pPr>
        <w:pStyle w:val="11"/>
        <w:ind w:firstLine="709"/>
        <w:jc w:val="center"/>
        <w:rPr>
          <w:rFonts w:ascii="Tahoma" w:hAnsi="Tahoma" w:cs="Tahoma"/>
          <w:b/>
          <w:bCs/>
        </w:rPr>
      </w:pPr>
      <w:r w:rsidRPr="00E354F2">
        <w:rPr>
          <w:rFonts w:ascii="Tahoma" w:hAnsi="Tahoma" w:cs="Tahoma"/>
          <w:b/>
          <w:bCs/>
        </w:rPr>
        <w:t>8. Порядок разрешения споров.</w:t>
      </w:r>
    </w:p>
    <w:p w:rsidR="00BF5851" w:rsidRPr="00E354F2" w:rsidRDefault="00CA5F1A" w:rsidP="00103884">
      <w:pPr>
        <w:pStyle w:val="Standard"/>
        <w:ind w:firstLine="709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8.1.Все споры в связи с Договором Стороны разрешают с соблюдением обязательного досудебного претензионного порядка урегулирования споров.</w:t>
      </w:r>
    </w:p>
    <w:p w:rsidR="00BF5851" w:rsidRPr="00E354F2" w:rsidRDefault="00CA5F1A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proofErr w:type="gramStart"/>
      <w:r w:rsidRPr="00E354F2">
        <w:rPr>
          <w:rFonts w:ascii="Tahoma" w:hAnsi="Tahoma" w:cs="Tahoma"/>
          <w:sz w:val="20"/>
          <w:szCs w:val="20"/>
        </w:rPr>
        <w:t>8.2.Сторона,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</w:t>
      </w:r>
      <w:proofErr w:type="gramEnd"/>
      <w:r w:rsidRPr="00E354F2">
        <w:rPr>
          <w:rFonts w:ascii="Tahoma" w:hAnsi="Tahoma" w:cs="Tahoma"/>
          <w:sz w:val="20"/>
          <w:szCs w:val="20"/>
        </w:rPr>
        <w:t xml:space="preserve">, отсутствующих у другой Стороны.  </w:t>
      </w:r>
    </w:p>
    <w:p w:rsidR="00BF5851" w:rsidRPr="00E354F2" w:rsidRDefault="00CA5F1A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8.3.Сторона обязана рассмотреть полученную претензию и о результатах ее рассмотрения уведомить в письменной форме другую Сторону в течение 6 (шести) рабочих дней со дня получения претензии со всеми необходимыми приложениями.</w:t>
      </w:r>
    </w:p>
    <w:p w:rsidR="00BF5851" w:rsidRPr="00E354F2" w:rsidRDefault="00CA5F1A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</w:t>
      </w:r>
    </w:p>
    <w:p w:rsidR="00BF5851" w:rsidRPr="00E354F2" w:rsidRDefault="00CA5F1A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 xml:space="preserve">8.4.Направившая претензию Сторона вправе обратиться с указанным в ней требованием в суд, только если оно не будет полностью удовлетворено другой Стороной в течение 7 (семи) рабочих дней со дня получения другой Стороной претензии со всеми необходимыми приложениями.  </w:t>
      </w:r>
    </w:p>
    <w:p w:rsidR="00517693" w:rsidRPr="008129CA" w:rsidRDefault="00517693" w:rsidP="00517693">
      <w:pPr>
        <w:pStyle w:val="11"/>
        <w:ind w:firstLine="708"/>
        <w:jc w:val="both"/>
        <w:rPr>
          <w:rFonts w:ascii="Tahoma" w:hAnsi="Tahoma" w:cs="Tahoma"/>
          <w:color w:val="000000"/>
        </w:rPr>
      </w:pPr>
      <w:r w:rsidRPr="008129CA">
        <w:rPr>
          <w:rFonts w:ascii="Tahoma" w:hAnsi="Tahoma" w:cs="Tahoma"/>
        </w:rPr>
        <w:t>8.5.</w:t>
      </w:r>
      <w:r w:rsidRPr="008129CA">
        <w:rPr>
          <w:rFonts w:ascii="Tahoma" w:hAnsi="Tahoma" w:cs="Tahoma"/>
          <w:color w:val="000000"/>
        </w:rPr>
        <w:t xml:space="preserve"> Любой спор, разногласие, требование или претензия, возникающие из настоящего Договора либо его нарушения, прекращения или недействительности, в случае не достижения согласия по ним в претензионном порядке, подлежат передаче на рассмотрение в Арбитражный суд Самарской области.</w:t>
      </w:r>
    </w:p>
    <w:p w:rsidR="00BF5851" w:rsidRPr="00E354F2" w:rsidRDefault="00BF5851">
      <w:pPr>
        <w:pStyle w:val="11"/>
        <w:ind w:firstLine="708"/>
        <w:jc w:val="both"/>
        <w:rPr>
          <w:rFonts w:ascii="Tahoma" w:hAnsi="Tahoma" w:cs="Tahoma"/>
          <w:color w:val="000000"/>
        </w:rPr>
      </w:pPr>
    </w:p>
    <w:p w:rsidR="00BF5851" w:rsidRPr="00E354F2" w:rsidRDefault="00CA5F1A" w:rsidP="00103884">
      <w:pPr>
        <w:pStyle w:val="Standard"/>
        <w:tabs>
          <w:tab w:val="left" w:pos="4346"/>
        </w:tabs>
        <w:ind w:firstLine="709"/>
        <w:jc w:val="center"/>
        <w:rPr>
          <w:rFonts w:ascii="Tahoma" w:hAnsi="Tahoma" w:cs="Tahoma"/>
          <w:b/>
          <w:bCs/>
          <w:sz w:val="20"/>
          <w:szCs w:val="20"/>
        </w:rPr>
      </w:pPr>
      <w:r w:rsidRPr="00E354F2">
        <w:rPr>
          <w:rFonts w:ascii="Tahoma" w:hAnsi="Tahoma" w:cs="Tahoma"/>
          <w:b/>
          <w:bCs/>
          <w:sz w:val="20"/>
          <w:szCs w:val="20"/>
        </w:rPr>
        <w:t>9. Действие Договора</w:t>
      </w:r>
    </w:p>
    <w:p w:rsidR="00BF5851" w:rsidRPr="00E354F2" w:rsidRDefault="00CA5F1A" w:rsidP="00103884">
      <w:pPr>
        <w:pStyle w:val="Standard"/>
        <w:ind w:firstLine="709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9.1.Договор вступает в силу и становится обязательным для Сторон с момента его подписания обеими сторонами.</w:t>
      </w:r>
    </w:p>
    <w:p w:rsidR="00BF5851" w:rsidRPr="00E354F2" w:rsidRDefault="00CA5F1A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bCs/>
          <w:sz w:val="20"/>
          <w:szCs w:val="20"/>
        </w:rPr>
        <w:t>9.2.</w:t>
      </w:r>
      <w:r w:rsidRPr="00E354F2">
        <w:rPr>
          <w:rFonts w:ascii="Tahoma" w:hAnsi="Tahoma" w:cs="Tahoma"/>
          <w:sz w:val="20"/>
          <w:szCs w:val="20"/>
        </w:rPr>
        <w:t>Договор действует до полного исполнения сторонами обязательств по Договору.</w:t>
      </w:r>
    </w:p>
    <w:p w:rsidR="00BF5851" w:rsidRPr="00E354F2" w:rsidRDefault="00CA5F1A">
      <w:pPr>
        <w:pStyle w:val="a8"/>
        <w:ind w:left="708"/>
        <w:rPr>
          <w:rFonts w:ascii="Tahoma" w:hAnsi="Tahoma" w:cs="Tahoma"/>
        </w:rPr>
      </w:pPr>
      <w:r w:rsidRPr="00E354F2">
        <w:rPr>
          <w:rFonts w:ascii="Tahoma" w:hAnsi="Tahoma" w:cs="Tahoma"/>
        </w:rPr>
        <w:t>9.3.Договор, может быть, расторгнут досрочно по соглашению Сторон.</w:t>
      </w:r>
    </w:p>
    <w:p w:rsidR="00BF5851" w:rsidRPr="00E354F2" w:rsidRDefault="00CA5F1A">
      <w:pPr>
        <w:pStyle w:val="Standard"/>
        <w:ind w:left="708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9.4.Заказчик вправе расторгнуть договор в одностороннем порядке, путем направления уведомления Подрядчику в следующих случаях:</w:t>
      </w:r>
    </w:p>
    <w:p w:rsidR="00BF5851" w:rsidRPr="00E354F2" w:rsidRDefault="00CA5F1A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- задержки Подрядчиком начала производства работ более чем на 7 (семь) рабочих дней;</w:t>
      </w:r>
    </w:p>
    <w:p w:rsidR="00BF5851" w:rsidRPr="00E354F2" w:rsidRDefault="00CA5F1A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- систематического нарушения Подрядчиком сроков выполнения работ, влекущего увеличение срока окончания производства работ более чем на 7 (семь) рабочих дней;</w:t>
      </w:r>
    </w:p>
    <w:p w:rsidR="00BF5851" w:rsidRPr="00E354F2" w:rsidRDefault="00CA5F1A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- несоблюдения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(десять) рабочих дней;</w:t>
      </w:r>
    </w:p>
    <w:p w:rsidR="00BF5851" w:rsidRPr="00E354F2" w:rsidRDefault="00CA5F1A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- аннулирования свидетельства о допуске к работам, что лишает Подрядчика права на производство работ.</w:t>
      </w:r>
    </w:p>
    <w:p w:rsidR="00BF5851" w:rsidRPr="00E354F2" w:rsidRDefault="00CA5F1A" w:rsidP="00103884">
      <w:pPr>
        <w:pStyle w:val="11"/>
        <w:ind w:firstLine="709"/>
        <w:jc w:val="center"/>
        <w:rPr>
          <w:rFonts w:ascii="Tahoma" w:hAnsi="Tahoma" w:cs="Tahoma"/>
          <w:b/>
          <w:bCs/>
        </w:rPr>
      </w:pPr>
      <w:r w:rsidRPr="00E354F2">
        <w:rPr>
          <w:rFonts w:ascii="Tahoma" w:hAnsi="Tahoma" w:cs="Tahoma"/>
          <w:b/>
          <w:bCs/>
        </w:rPr>
        <w:t>10. Порядок изменения и расторжения Договора.</w:t>
      </w:r>
    </w:p>
    <w:p w:rsidR="00BF5851" w:rsidRPr="00E354F2" w:rsidRDefault="00CA5F1A" w:rsidP="00103884">
      <w:pPr>
        <w:pStyle w:val="11"/>
        <w:ind w:firstLine="709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>10.1.Любые изменения и дополнения к настоящему Договору имеют силу только в том случае, если они оформлены в письменном виде и подписаны обеими Сторонами.</w:t>
      </w:r>
    </w:p>
    <w:p w:rsidR="00BF5851" w:rsidRPr="00E354F2" w:rsidRDefault="00CA5F1A">
      <w:pPr>
        <w:pStyle w:val="11"/>
        <w:ind w:firstLine="708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>10.2.Досрочное расторжение Договора может иметь место в соответствии с п. 9.4 настоящего Договора, либо по соглашению Сторон, либо на основаниях, предусмотренных законодательством Российской Федерации.</w:t>
      </w:r>
    </w:p>
    <w:p w:rsidR="00BF5851" w:rsidRPr="00E354F2" w:rsidRDefault="00CA5F1A">
      <w:pPr>
        <w:pStyle w:val="11"/>
        <w:ind w:firstLine="708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>10.3.Заказчик имеет право расторгнуть Договор в одностороннем порядке в соответствии с п. 3.1.2 настоящего Договора без возмещения Подрядчику убытков, связанных с расторжением Договора.</w:t>
      </w:r>
    </w:p>
    <w:p w:rsidR="00BF5851" w:rsidRPr="00E354F2" w:rsidRDefault="00CA5F1A">
      <w:pPr>
        <w:pStyle w:val="11"/>
        <w:ind w:firstLine="708"/>
        <w:jc w:val="both"/>
        <w:rPr>
          <w:rFonts w:ascii="Tahoma" w:hAnsi="Tahoma" w:cs="Tahoma"/>
        </w:rPr>
      </w:pPr>
      <w:r w:rsidRPr="00E354F2">
        <w:rPr>
          <w:rFonts w:ascii="Tahoma" w:hAnsi="Tahoma" w:cs="Tahoma"/>
        </w:rPr>
        <w:t>10.4.Сторона, решившая расторгнуть настоящий Договор, должна направить письменное уведомление о намерении расторгнуть настоящий Договор другой Стороне не позднее, чем за 10 дней до предполагаемого дня расторжения настоящего Договора.</w:t>
      </w:r>
    </w:p>
    <w:p w:rsidR="006631EC" w:rsidRDefault="006631EC">
      <w:pPr>
        <w:pStyle w:val="11"/>
        <w:spacing w:before="120" w:after="120"/>
        <w:ind w:firstLine="708"/>
        <w:jc w:val="center"/>
        <w:rPr>
          <w:rFonts w:ascii="Tahoma" w:hAnsi="Tahoma" w:cs="Tahoma"/>
          <w:b/>
          <w:bCs/>
        </w:rPr>
      </w:pPr>
    </w:p>
    <w:p w:rsidR="006631EC" w:rsidRDefault="006631EC">
      <w:pPr>
        <w:pStyle w:val="11"/>
        <w:spacing w:before="120" w:after="120"/>
        <w:ind w:firstLine="708"/>
        <w:jc w:val="center"/>
        <w:rPr>
          <w:rFonts w:ascii="Tahoma" w:hAnsi="Tahoma" w:cs="Tahoma"/>
          <w:b/>
          <w:bCs/>
        </w:rPr>
      </w:pPr>
    </w:p>
    <w:p w:rsidR="00BF5851" w:rsidRPr="00E354F2" w:rsidRDefault="00CA5F1A">
      <w:pPr>
        <w:pStyle w:val="11"/>
        <w:spacing w:before="120" w:after="120"/>
        <w:ind w:firstLine="708"/>
        <w:jc w:val="center"/>
        <w:rPr>
          <w:rFonts w:ascii="Tahoma" w:hAnsi="Tahoma" w:cs="Tahoma"/>
          <w:b/>
          <w:bCs/>
        </w:rPr>
      </w:pPr>
      <w:r w:rsidRPr="00E354F2">
        <w:rPr>
          <w:rFonts w:ascii="Tahoma" w:hAnsi="Tahoma" w:cs="Tahoma"/>
          <w:b/>
          <w:bCs/>
        </w:rPr>
        <w:lastRenderedPageBreak/>
        <w:t>11. Заключительные положения.</w:t>
      </w:r>
    </w:p>
    <w:p w:rsidR="00BF5851" w:rsidRPr="00E354F2" w:rsidRDefault="00CA5F1A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11.1.Договор составлен в 2 (двух) подлинных экземплярах, имеющих одинаковую  юридическую  силу, в том числе по одному для каждой из Сторон. Все экземпляры Договора имеют равную юридическую силу и с прекращением действия Договора утрачивают силу все его экземпляры.</w:t>
      </w:r>
    </w:p>
    <w:p w:rsidR="00BF5851" w:rsidRPr="00E354F2" w:rsidRDefault="00CA5F1A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11.2.Во всем, что не предусмотрено условиями Договора, Стороны руководствуются правом РФ.</w:t>
      </w:r>
    </w:p>
    <w:p w:rsidR="00BF5851" w:rsidRPr="00E354F2" w:rsidRDefault="00CA5F1A">
      <w:pPr>
        <w:pStyle w:val="Standard"/>
        <w:overflowPunct w:val="0"/>
        <w:ind w:firstLine="708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11.3.Каждая из Сторон несет ответственность перед другой Стороной за достоверность и полноту указанных в разделе «</w:t>
      </w:r>
      <w:r w:rsidRPr="00E354F2">
        <w:rPr>
          <w:rFonts w:ascii="Tahoma" w:hAnsi="Tahoma" w:cs="Tahoma"/>
          <w:color w:val="000000"/>
          <w:sz w:val="20"/>
          <w:szCs w:val="20"/>
        </w:rPr>
        <w:t>Реквизиты, печати и подписи уполномоченных лиц Сторон»</w:t>
      </w:r>
      <w:r w:rsidRPr="00E354F2">
        <w:rPr>
          <w:rFonts w:ascii="Tahoma" w:hAnsi="Tahoma" w:cs="Tahoma"/>
          <w:sz w:val="20"/>
          <w:szCs w:val="20"/>
        </w:rPr>
        <w:t xml:space="preserve"> своих реквизитов.</w:t>
      </w:r>
    </w:p>
    <w:p w:rsidR="00BF5851" w:rsidRPr="00E354F2" w:rsidRDefault="00CA5F1A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11.4.Все изменения и/или дополнения к Договору будут считаться имеющими силу, если они совершены в письменной форме в виде одного документа и подписаны Сторонами, за исключением случаев, когда в соответствии с Договором и правом РФ изменение и/или дополнение Договора возможно в одностороннем порядке одной из Сторон.</w:t>
      </w:r>
    </w:p>
    <w:p w:rsidR="00BF5851" w:rsidRPr="00E354F2" w:rsidRDefault="00CA5F1A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11.5.Все приложения и дополнительные соглашения к Договору подписываются Сторонами и являются его неотъемлемой частью.</w:t>
      </w:r>
    </w:p>
    <w:p w:rsidR="00BF5851" w:rsidRPr="00E354F2" w:rsidRDefault="00CA5F1A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11.6.Каждая из Сторон заключила Договор, основываясь на достоверности, актуальности и полноте следующих сведений, сообщенных ей перед его заключением представителем другой Стороны, подписывающим Договор:</w:t>
      </w:r>
    </w:p>
    <w:p w:rsidR="00BF5851" w:rsidRPr="00E354F2" w:rsidRDefault="00CA5F1A">
      <w:pPr>
        <w:pStyle w:val="Standard"/>
        <w:ind w:firstLine="708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>11.6.1.Другая Сторона является действующим юридическим лицом, в отношении нее не принято решение о ее ликвидации или о признании ее несостоятельной (банкротом);</w:t>
      </w:r>
    </w:p>
    <w:p w:rsidR="00BF5851" w:rsidRPr="00E354F2" w:rsidRDefault="00CA5F1A" w:rsidP="00750F98">
      <w:pPr>
        <w:pStyle w:val="Standard"/>
        <w:jc w:val="both"/>
        <w:rPr>
          <w:rFonts w:ascii="Tahoma" w:hAnsi="Tahoma" w:cs="Tahoma"/>
          <w:sz w:val="20"/>
          <w:szCs w:val="20"/>
        </w:rPr>
      </w:pPr>
      <w:r w:rsidRPr="00E354F2">
        <w:rPr>
          <w:rFonts w:ascii="Tahoma" w:hAnsi="Tahoma" w:cs="Tahoma"/>
          <w:sz w:val="20"/>
          <w:szCs w:val="20"/>
        </w:rPr>
        <w:tab/>
        <w:t>11.6.2.Представитель другой Стороны, подписывающий Договор, имеет все полномочия, необходимые для заключения им Договора от ее имени.</w:t>
      </w:r>
    </w:p>
    <w:p w:rsidR="00103884" w:rsidRDefault="00103884">
      <w:pPr>
        <w:pStyle w:val="11"/>
        <w:spacing w:before="120" w:after="120"/>
        <w:ind w:right="-1" w:firstLine="567"/>
        <w:jc w:val="center"/>
        <w:rPr>
          <w:rFonts w:ascii="Tahoma" w:hAnsi="Tahoma" w:cs="Tahoma"/>
          <w:b/>
          <w:bCs/>
        </w:rPr>
      </w:pPr>
    </w:p>
    <w:p w:rsidR="00B8344A" w:rsidRPr="00686693" w:rsidRDefault="00B8344A" w:rsidP="00B8344A">
      <w:pPr>
        <w:pStyle w:val="11"/>
        <w:spacing w:before="120" w:after="120"/>
        <w:ind w:right="-1" w:firstLine="709"/>
        <w:jc w:val="center"/>
        <w:rPr>
          <w:rFonts w:ascii="Tahoma" w:hAnsi="Tahoma" w:cs="Tahoma"/>
          <w:b/>
          <w:bCs/>
        </w:rPr>
      </w:pPr>
      <w:r w:rsidRPr="00686693">
        <w:rPr>
          <w:rFonts w:ascii="Tahoma" w:hAnsi="Tahoma" w:cs="Tahoma"/>
          <w:b/>
          <w:bCs/>
        </w:rPr>
        <w:t>12. Местонахождение и банковские реквизиты Сторон.</w:t>
      </w:r>
    </w:p>
    <w:p w:rsidR="00B8344A" w:rsidRPr="00686693" w:rsidRDefault="00B8344A" w:rsidP="00B8344A">
      <w:pPr>
        <w:pStyle w:val="11"/>
        <w:ind w:firstLine="709"/>
        <w:jc w:val="center"/>
        <w:rPr>
          <w:rFonts w:ascii="Tahoma" w:hAnsi="Tahoma" w:cs="Tahoma"/>
          <w:b/>
          <w:bCs/>
        </w:rPr>
      </w:pPr>
      <w:bookmarkStart w:id="0" w:name="OLE_LINK1"/>
    </w:p>
    <w:tbl>
      <w:tblPr>
        <w:tblW w:w="0" w:type="auto"/>
        <w:tblInd w:w="108" w:type="dxa"/>
        <w:tblLayout w:type="fixed"/>
        <w:tblLook w:val="0000"/>
      </w:tblPr>
      <w:tblGrid>
        <w:gridCol w:w="4980"/>
        <w:gridCol w:w="4938"/>
      </w:tblGrid>
      <w:tr w:rsidR="00B8344A" w:rsidRPr="00686693" w:rsidTr="00D663C0">
        <w:trPr>
          <w:trHeight w:val="619"/>
        </w:trPr>
        <w:tc>
          <w:tcPr>
            <w:tcW w:w="49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8344A" w:rsidRPr="00686693" w:rsidRDefault="00B8344A" w:rsidP="00D663C0">
            <w:pPr>
              <w:snapToGrid w:val="0"/>
              <w:ind w:right="72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</w:pPr>
          </w:p>
          <w:p w:rsidR="00B8344A" w:rsidRPr="00686693" w:rsidRDefault="00B8344A" w:rsidP="00D663C0">
            <w:pPr>
              <w:ind w:right="72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Подрядчик:</w:t>
            </w:r>
          </w:p>
        </w:tc>
        <w:tc>
          <w:tcPr>
            <w:tcW w:w="4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8344A" w:rsidRPr="00686693" w:rsidRDefault="00B8344A" w:rsidP="00D663C0">
            <w:pPr>
              <w:snapToGrid w:val="0"/>
              <w:ind w:right="72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</w:pPr>
          </w:p>
          <w:p w:rsidR="00B8344A" w:rsidRPr="00686693" w:rsidRDefault="00B8344A" w:rsidP="00D663C0">
            <w:pPr>
              <w:ind w:right="72"/>
              <w:jc w:val="center"/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Заказчик:</w:t>
            </w:r>
          </w:p>
        </w:tc>
      </w:tr>
      <w:tr w:rsidR="00B8344A" w:rsidRPr="00686693" w:rsidTr="00D663C0">
        <w:trPr>
          <w:trHeight w:val="549"/>
        </w:trPr>
        <w:tc>
          <w:tcPr>
            <w:tcW w:w="49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8344A" w:rsidRPr="00686693" w:rsidRDefault="00B8344A" w:rsidP="00D663C0">
            <w:pPr>
              <w:snapToGrid w:val="0"/>
              <w:ind w:left="-93" w:right="-138"/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 xml:space="preserve">Полное фирменное наименование: </w:t>
            </w:r>
          </w:p>
          <w:p w:rsidR="00B8344A" w:rsidRPr="00686693" w:rsidRDefault="00B8344A" w:rsidP="00D663C0">
            <w:pPr>
              <w:snapToGrid w:val="0"/>
              <w:ind w:left="-93" w:right="-138"/>
              <w:rPr>
                <w:rFonts w:ascii="Tahoma" w:hAnsi="Tahoma" w:cs="Tahoma"/>
                <w:sz w:val="20"/>
                <w:szCs w:val="20"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4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8344A" w:rsidRPr="00686693" w:rsidRDefault="00B8344A" w:rsidP="00D663C0">
            <w:pPr>
              <w:snapToGrid w:val="0"/>
              <w:ind w:left="-93" w:right="-123"/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Полное фирменное наименование:            Общество с ограниченной ответственностью  «Волжские коммунальные системы»</w:t>
            </w:r>
          </w:p>
        </w:tc>
      </w:tr>
      <w:tr w:rsidR="00B8344A" w:rsidRPr="00686693" w:rsidTr="00D663C0">
        <w:tc>
          <w:tcPr>
            <w:tcW w:w="49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8344A" w:rsidRPr="00686693" w:rsidRDefault="00B8344A" w:rsidP="00D663C0">
            <w:pPr>
              <w:snapToGrid w:val="0"/>
              <w:ind w:right="7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ИНН</w:t>
            </w:r>
            <w:r w:rsidRPr="006866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4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8344A" w:rsidRPr="00686693" w:rsidRDefault="00B8344A" w:rsidP="00D663C0">
            <w:pPr>
              <w:snapToGrid w:val="0"/>
              <w:ind w:right="72"/>
              <w:jc w:val="both"/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ИНН: 6312101799</w:t>
            </w:r>
          </w:p>
        </w:tc>
      </w:tr>
      <w:tr w:rsidR="00B8344A" w:rsidRPr="00686693" w:rsidTr="00D663C0">
        <w:tc>
          <w:tcPr>
            <w:tcW w:w="49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8344A" w:rsidRPr="00686693" w:rsidRDefault="00B8344A" w:rsidP="00D663C0">
            <w:pPr>
              <w:snapToGrid w:val="0"/>
              <w:ind w:right="7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КПП:</w:t>
            </w:r>
            <w:r w:rsidRPr="00686693">
              <w:rPr>
                <w:rFonts w:ascii="Tahoma" w:hAnsi="Tahoma" w:cs="Tahoma"/>
                <w:sz w:val="20"/>
                <w:szCs w:val="20"/>
                <w:lang/>
              </w:rPr>
              <w:t xml:space="preserve"> </w:t>
            </w:r>
            <w:r w:rsidRPr="00686693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4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8344A" w:rsidRPr="00686693" w:rsidRDefault="00B8344A" w:rsidP="00D663C0">
            <w:pPr>
              <w:snapToGrid w:val="0"/>
              <w:ind w:right="72"/>
              <w:jc w:val="both"/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КПП:</w:t>
            </w:r>
            <w:r w:rsidRPr="00686693">
              <w:rPr>
                <w:rFonts w:ascii="Tahoma" w:hAnsi="Tahoma" w:cs="Tahoma"/>
                <w:sz w:val="20"/>
                <w:szCs w:val="20"/>
                <w:lang/>
              </w:rPr>
              <w:t xml:space="preserve"> </w:t>
            </w: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632</w:t>
            </w: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401001</w:t>
            </w:r>
          </w:p>
        </w:tc>
      </w:tr>
      <w:tr w:rsidR="00B8344A" w:rsidRPr="00686693" w:rsidTr="00D663C0">
        <w:tc>
          <w:tcPr>
            <w:tcW w:w="49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8344A" w:rsidRPr="00686693" w:rsidRDefault="00B8344A" w:rsidP="00D663C0">
            <w:pPr>
              <w:snapToGrid w:val="0"/>
              <w:ind w:right="72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 xml:space="preserve">ОГРН: </w:t>
            </w:r>
          </w:p>
        </w:tc>
        <w:tc>
          <w:tcPr>
            <w:tcW w:w="4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8344A" w:rsidRPr="00686693" w:rsidRDefault="00B8344A" w:rsidP="00D663C0">
            <w:pPr>
              <w:snapToGrid w:val="0"/>
              <w:ind w:right="72"/>
              <w:jc w:val="both"/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ОГРН: 1106312008065</w:t>
            </w:r>
          </w:p>
        </w:tc>
      </w:tr>
      <w:tr w:rsidR="00B8344A" w:rsidRPr="00686693" w:rsidTr="00D663C0">
        <w:trPr>
          <w:trHeight w:val="405"/>
        </w:trPr>
        <w:tc>
          <w:tcPr>
            <w:tcW w:w="49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8344A" w:rsidRPr="00686693" w:rsidRDefault="00B8344A" w:rsidP="00D663C0">
            <w:pPr>
              <w:snapToGri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Место нахождения:</w:t>
            </w:r>
            <w:r w:rsidRPr="006866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8344A" w:rsidRPr="00686693" w:rsidRDefault="00B8344A" w:rsidP="00D663C0">
            <w:pPr>
              <w:snapToGrid w:val="0"/>
              <w:ind w:right="72"/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 xml:space="preserve">Место нахождения:  445007, РФ, Самарская обл., г.о. Тольятти, б-р 50 лет Октября, 50  </w:t>
            </w:r>
          </w:p>
        </w:tc>
      </w:tr>
      <w:tr w:rsidR="00B8344A" w:rsidRPr="00686693" w:rsidTr="00D663C0">
        <w:tc>
          <w:tcPr>
            <w:tcW w:w="49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8344A" w:rsidRPr="00686693" w:rsidRDefault="00B8344A" w:rsidP="00D663C0">
            <w:pPr>
              <w:tabs>
                <w:tab w:val="left" w:pos="6765"/>
              </w:tabs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Адрес для корреспонденции в Российской Федерации (с индексом):</w:t>
            </w:r>
            <w:r w:rsidRPr="00686693">
              <w:rPr>
                <w:rFonts w:ascii="Tahoma" w:hAnsi="Tahoma" w:cs="Tahoma"/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4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8344A" w:rsidRPr="00686693" w:rsidRDefault="00B8344A" w:rsidP="00D663C0">
            <w:pPr>
              <w:snapToGrid w:val="0"/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Адрес для корреспонденции в Российской Федерации (с индексом):</w:t>
            </w:r>
            <w:r w:rsidRPr="00686693">
              <w:rPr>
                <w:rFonts w:ascii="Tahoma" w:hAnsi="Tahoma" w:cs="Tahoma"/>
                <w:sz w:val="20"/>
                <w:szCs w:val="20"/>
                <w:lang/>
              </w:rPr>
              <w:t xml:space="preserve">    </w:t>
            </w: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44500</w:t>
            </w:r>
            <w:r w:rsidRPr="00686693">
              <w:rPr>
                <w:rFonts w:ascii="Tahoma" w:hAnsi="Tahoma" w:cs="Tahoma"/>
                <w:b/>
                <w:bCs/>
                <w:sz w:val="20"/>
                <w:szCs w:val="20"/>
              </w:rPr>
              <w:t>7</w:t>
            </w: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, РФ, Самарская обл., г.о. Тольятти, б-р 50 лет Октября, 50</w:t>
            </w:r>
          </w:p>
        </w:tc>
      </w:tr>
      <w:tr w:rsidR="00B8344A" w:rsidRPr="00686693" w:rsidTr="00D663C0">
        <w:trPr>
          <w:trHeight w:val="367"/>
        </w:trPr>
        <w:tc>
          <w:tcPr>
            <w:tcW w:w="49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8344A" w:rsidRPr="00686693" w:rsidRDefault="00B8344A" w:rsidP="00D663C0">
            <w:pPr>
              <w:tabs>
                <w:tab w:val="right" w:pos="9900"/>
              </w:tabs>
              <w:spacing w:after="120"/>
              <w:rPr>
                <w:rFonts w:ascii="Tahoma" w:hAnsi="Tahoma" w:cs="Tahoma"/>
                <w:sz w:val="20"/>
                <w:szCs w:val="20"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Электронная почта:</w:t>
            </w:r>
            <w:r w:rsidRPr="00686693">
              <w:rPr>
                <w:rFonts w:ascii="Tahoma" w:hAnsi="Tahoma" w:cs="Tahoma"/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4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8344A" w:rsidRPr="00686693" w:rsidRDefault="00B8344A" w:rsidP="00D663C0">
            <w:pPr>
              <w:snapToGrid w:val="0"/>
              <w:ind w:right="72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 xml:space="preserve">Электронная почта: </w:t>
            </w: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info</w:t>
            </w: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@</w:t>
            </w: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volcomsys</w:t>
            </w: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.</w:t>
            </w: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>ru</w:t>
            </w:r>
          </w:p>
        </w:tc>
      </w:tr>
      <w:tr w:rsidR="00B8344A" w:rsidRPr="00686693" w:rsidTr="00D663C0">
        <w:trPr>
          <w:trHeight w:val="426"/>
        </w:trPr>
        <w:tc>
          <w:tcPr>
            <w:tcW w:w="49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8344A" w:rsidRPr="00686693" w:rsidRDefault="00B8344A" w:rsidP="00D663C0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Тел. (с кодом):</w:t>
            </w:r>
            <w:r w:rsidRPr="00686693">
              <w:rPr>
                <w:rFonts w:ascii="Tahoma" w:hAnsi="Tahoma" w:cs="Tahoma"/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4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8344A" w:rsidRPr="00686693" w:rsidRDefault="00B8344A" w:rsidP="00D663C0">
            <w:pPr>
              <w:snapToGrid w:val="0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 xml:space="preserve">Тел. (с кодом): </w:t>
            </w:r>
            <w:r w:rsidRPr="006866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8 </w:t>
            </w: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 xml:space="preserve">(8482) </w:t>
            </w:r>
            <w:r w:rsidRPr="00686693">
              <w:rPr>
                <w:rFonts w:ascii="Tahoma" w:hAnsi="Tahoma" w:cs="Tahoma"/>
                <w:b/>
                <w:bCs/>
                <w:sz w:val="20"/>
                <w:szCs w:val="20"/>
              </w:rPr>
              <w:t>79-03-70</w:t>
            </w:r>
          </w:p>
        </w:tc>
      </w:tr>
      <w:tr w:rsidR="00B8344A" w:rsidRPr="00686693" w:rsidTr="00D663C0">
        <w:trPr>
          <w:trHeight w:val="434"/>
        </w:trPr>
        <w:tc>
          <w:tcPr>
            <w:tcW w:w="49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8344A" w:rsidRPr="00686693" w:rsidRDefault="00B8344A" w:rsidP="00D663C0">
            <w:pPr>
              <w:snapToGrid w:val="0"/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Факс (с кодом):</w:t>
            </w: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8344A" w:rsidRPr="00523AF9" w:rsidRDefault="00B8344A" w:rsidP="00D663C0">
            <w:pPr>
              <w:snapToGri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 xml:space="preserve">Факс (с кодом): </w:t>
            </w:r>
            <w:r w:rsidRPr="006866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8 </w:t>
            </w: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(8482) 55</w:t>
            </w:r>
            <w:r w:rsidRPr="00686693">
              <w:rPr>
                <w:rFonts w:ascii="Tahoma" w:hAnsi="Tahoma" w:cs="Tahoma"/>
                <w:b/>
                <w:bCs/>
                <w:sz w:val="20"/>
                <w:szCs w:val="20"/>
              </w:rPr>
              <w:t>-</w:t>
            </w: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13</w:t>
            </w:r>
            <w:r w:rsidRPr="00686693">
              <w:rPr>
                <w:rFonts w:ascii="Tahoma" w:hAnsi="Tahoma" w:cs="Tahoma"/>
                <w:b/>
                <w:bCs/>
                <w:sz w:val="20"/>
                <w:szCs w:val="20"/>
              </w:rPr>
              <w:t>-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67</w:t>
            </w:r>
          </w:p>
        </w:tc>
      </w:tr>
      <w:tr w:rsidR="00B8344A" w:rsidRPr="00686693" w:rsidTr="00D663C0">
        <w:trPr>
          <w:cantSplit/>
          <w:trHeight w:val="1453"/>
        </w:trPr>
        <w:tc>
          <w:tcPr>
            <w:tcW w:w="49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B8344A" w:rsidRPr="00686693" w:rsidRDefault="00B8344A" w:rsidP="00D663C0">
            <w:pPr>
              <w:snapToGrid w:val="0"/>
              <w:jc w:val="both"/>
              <w:rPr>
                <w:rFonts w:ascii="Tahoma" w:hAnsi="Tahoma" w:cs="Tahoma"/>
                <w:sz w:val="20"/>
                <w:szCs w:val="20"/>
                <w:lang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Банковские реквизиты:</w:t>
            </w:r>
            <w:r w:rsidRPr="00686693">
              <w:rPr>
                <w:rFonts w:ascii="Tahoma" w:hAnsi="Tahoma" w:cs="Tahoma"/>
                <w:sz w:val="20"/>
                <w:szCs w:val="20"/>
                <w:lang/>
              </w:rPr>
              <w:t xml:space="preserve"> </w:t>
            </w:r>
          </w:p>
          <w:p w:rsidR="00B8344A" w:rsidRPr="00686693" w:rsidRDefault="00B8344A" w:rsidP="00D663C0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Расчётный счёт: </w:t>
            </w:r>
          </w:p>
          <w:p w:rsidR="00B8344A" w:rsidRPr="00686693" w:rsidRDefault="00B8344A" w:rsidP="00D663C0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Банк: </w:t>
            </w:r>
          </w:p>
          <w:p w:rsidR="00B8344A" w:rsidRPr="00686693" w:rsidRDefault="00B8344A" w:rsidP="00D663C0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К/с: </w:t>
            </w:r>
          </w:p>
          <w:p w:rsidR="00B8344A" w:rsidRPr="00686693" w:rsidRDefault="00B8344A" w:rsidP="00D663C0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БИК: </w:t>
            </w:r>
          </w:p>
        </w:tc>
        <w:tc>
          <w:tcPr>
            <w:tcW w:w="4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B8344A" w:rsidRPr="00686693" w:rsidRDefault="00B8344A" w:rsidP="00D663C0">
            <w:pPr>
              <w:snapToGrid w:val="0"/>
              <w:rPr>
                <w:rFonts w:ascii="Tahoma" w:hAnsi="Tahoma" w:cs="Tahoma"/>
                <w:sz w:val="20"/>
                <w:szCs w:val="20"/>
                <w:lang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Банковские реквизиты:</w:t>
            </w:r>
            <w:r w:rsidRPr="00686693">
              <w:rPr>
                <w:rFonts w:ascii="Tahoma" w:hAnsi="Tahoma" w:cs="Tahoma"/>
                <w:sz w:val="20"/>
                <w:szCs w:val="20"/>
                <w:lang/>
              </w:rPr>
              <w:t xml:space="preserve"> </w:t>
            </w:r>
          </w:p>
          <w:p w:rsidR="00B8344A" w:rsidRPr="00686693" w:rsidRDefault="00B8344A" w:rsidP="00D663C0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Расчетный счет N 40702810554060004898</w:t>
            </w:r>
          </w:p>
          <w:p w:rsidR="00B8344A" w:rsidRPr="00686693" w:rsidRDefault="00B8344A" w:rsidP="00D663C0">
            <w:pPr>
              <w:jc w:val="both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 xml:space="preserve">ПОВОЛЖСКИЙ БАНК </w:t>
            </w:r>
            <w:r w:rsidRPr="00686693">
              <w:rPr>
                <w:rFonts w:ascii="Tahoma" w:hAnsi="Tahoma" w:cs="Tahoma"/>
                <w:b/>
                <w:bCs/>
                <w:sz w:val="20"/>
                <w:szCs w:val="20"/>
              </w:rPr>
              <w:t>П</w:t>
            </w: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АО СБЕРБАНК</w:t>
            </w:r>
          </w:p>
          <w:p w:rsidR="00B8344A" w:rsidRPr="00686693" w:rsidRDefault="00B8344A" w:rsidP="00D663C0">
            <w:pPr>
              <w:jc w:val="both"/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 w:rsidRPr="00686693">
              <w:rPr>
                <w:rFonts w:ascii="Tahoma" w:hAnsi="Tahoma" w:cs="Tahoma"/>
                <w:b/>
                <w:sz w:val="20"/>
                <w:szCs w:val="20"/>
                <w:lang/>
              </w:rPr>
              <w:t xml:space="preserve">г. САМАРА </w:t>
            </w:r>
          </w:p>
          <w:p w:rsidR="00B8344A" w:rsidRPr="00686693" w:rsidRDefault="00B8344A" w:rsidP="00D663C0">
            <w:pPr>
              <w:rPr>
                <w:rFonts w:ascii="Tahoma" w:hAnsi="Tahoma" w:cs="Tahoma"/>
                <w:b/>
                <w:sz w:val="20"/>
                <w:szCs w:val="20"/>
                <w:lang/>
              </w:rPr>
            </w:pPr>
            <w:r w:rsidRPr="00686693">
              <w:rPr>
                <w:rFonts w:ascii="Tahoma" w:hAnsi="Tahoma" w:cs="Tahoma"/>
                <w:b/>
                <w:sz w:val="20"/>
                <w:szCs w:val="20"/>
                <w:lang/>
              </w:rPr>
              <w:t>кор.счет N 30101810200000000607</w:t>
            </w:r>
          </w:p>
          <w:p w:rsidR="00B8344A" w:rsidRPr="00686693" w:rsidRDefault="00B8344A" w:rsidP="00D663C0">
            <w:pPr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  <w:lang/>
              </w:rPr>
              <w:t>БИК:   043601607</w:t>
            </w:r>
          </w:p>
        </w:tc>
      </w:tr>
      <w:tr w:rsidR="00B8344A" w:rsidRPr="00686693" w:rsidTr="00D663C0">
        <w:trPr>
          <w:cantSplit/>
          <w:trHeight w:val="969"/>
        </w:trPr>
        <w:tc>
          <w:tcPr>
            <w:tcW w:w="49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B8344A" w:rsidRPr="00686693" w:rsidRDefault="00B8344A" w:rsidP="00D663C0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8344A" w:rsidRPr="00686693" w:rsidRDefault="00B8344A" w:rsidP="00D663C0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8344A" w:rsidRPr="00686693" w:rsidRDefault="00B8344A" w:rsidP="00D663C0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8344A" w:rsidRPr="00686693" w:rsidRDefault="00B8344A" w:rsidP="00D663C0">
            <w:pPr>
              <w:snapToGrid w:val="0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B8344A" w:rsidRPr="00686693" w:rsidRDefault="00B8344A" w:rsidP="00D663C0">
            <w:pPr>
              <w:snapToGrid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86693">
              <w:rPr>
                <w:rFonts w:ascii="Tahoma" w:hAnsi="Tahoma" w:cs="Tahoma"/>
                <w:b/>
                <w:sz w:val="20"/>
                <w:szCs w:val="20"/>
              </w:rPr>
              <w:t>___________________  /                    /</w:t>
            </w:r>
          </w:p>
        </w:tc>
        <w:tc>
          <w:tcPr>
            <w:tcW w:w="49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B8344A" w:rsidRPr="00686693" w:rsidRDefault="00B8344A" w:rsidP="00D663C0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</w:rPr>
              <w:t>Главный управляющий директор</w:t>
            </w:r>
          </w:p>
          <w:p w:rsidR="00B8344A" w:rsidRPr="00686693" w:rsidRDefault="00B8344A" w:rsidP="00D663C0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8344A" w:rsidRPr="00686693" w:rsidRDefault="00B8344A" w:rsidP="00D663C0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  <w:p w:rsidR="00B8344A" w:rsidRPr="00686693" w:rsidRDefault="00B8344A" w:rsidP="00D663C0">
            <w:pPr>
              <w:spacing w:line="360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686693">
              <w:rPr>
                <w:rFonts w:ascii="Tahoma" w:hAnsi="Tahoma" w:cs="Tahoma"/>
                <w:b/>
                <w:bCs/>
                <w:sz w:val="20"/>
                <w:szCs w:val="20"/>
              </w:rPr>
              <w:t>________________________  /                      /</w:t>
            </w:r>
          </w:p>
        </w:tc>
      </w:tr>
      <w:bookmarkEnd w:id="0"/>
    </w:tbl>
    <w:p w:rsidR="004F68A1" w:rsidRPr="00E354F2" w:rsidRDefault="004F68A1" w:rsidP="00B8344A">
      <w:pPr>
        <w:pStyle w:val="11"/>
        <w:spacing w:before="120" w:after="120"/>
        <w:ind w:right="-1" w:firstLine="567"/>
        <w:jc w:val="center"/>
        <w:rPr>
          <w:rFonts w:ascii="Tahoma" w:hAnsi="Tahoma" w:cs="Tahoma"/>
          <w:b/>
        </w:rPr>
      </w:pPr>
    </w:p>
    <w:sectPr w:rsidR="004F68A1" w:rsidRPr="00E354F2" w:rsidSect="00A82189">
      <w:pgSz w:w="11906" w:h="16838"/>
      <w:pgMar w:top="426" w:right="707" w:bottom="284" w:left="85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2AA9" w:rsidRDefault="003C2AA9">
      <w:r>
        <w:separator/>
      </w:r>
    </w:p>
  </w:endnote>
  <w:endnote w:type="continuationSeparator" w:id="0">
    <w:p w:rsidR="003C2AA9" w:rsidRDefault="003C2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2AA9" w:rsidRDefault="003C2AA9">
      <w:r>
        <w:rPr>
          <w:color w:val="000000"/>
        </w:rPr>
        <w:separator/>
      </w:r>
    </w:p>
  </w:footnote>
  <w:footnote w:type="continuationSeparator" w:id="0">
    <w:p w:rsidR="003C2AA9" w:rsidRDefault="003C2AA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C27B8"/>
    <w:multiLevelType w:val="multilevel"/>
    <w:tmpl w:val="D506C414"/>
    <w:styleLink w:val="WW8Num4"/>
    <w:lvl w:ilvl="0">
      <w:start w:val="1"/>
      <w:numFmt w:val="decimal"/>
      <w:lvlText w:val="3.1.%1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4"/>
        <w:szCs w:val="24"/>
        <w:u w:val="none"/>
        <w:vertAlign w:val="baseline"/>
      </w:rPr>
    </w:lvl>
    <w:lvl w:ilvl="1">
      <w:start w:val="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4"/>
        <w:szCs w:val="24"/>
        <w:u w:val="none"/>
        <w:vertAlign w:val="baseli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2"/>
        <w:szCs w:val="22"/>
        <w:u w:val="none"/>
        <w:vertAlign w:val="baseline"/>
      </w:rPr>
    </w:lvl>
    <w:lvl w:ilvl="5">
      <w:start w:val="1"/>
      <w:numFmt w:val="decimal"/>
      <w:lvlText w:val="%1.%2.%3.%4.%5.%6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2"/>
        <w:szCs w:val="22"/>
        <w:u w:val="none"/>
        <w:vertAlign w:val="baseline"/>
      </w:rPr>
    </w:lvl>
    <w:lvl w:ilvl="7">
      <w:start w:val="1"/>
      <w:numFmt w:val="decimal"/>
      <w:lvlText w:val="%1.%2.%3.%4.%5.%6.%7.%8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2"/>
        <w:szCs w:val="22"/>
        <w:u w:val="none"/>
        <w:vertAlign w:val="baseline"/>
      </w:rPr>
    </w:lvl>
    <w:lvl w:ilvl="8">
      <w:start w:val="1"/>
      <w:numFmt w:val="decimal"/>
      <w:lvlText w:val="%1.%2.%3.%4.%5.%6.%7.%8.%9.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1"/>
        <w:w w:val="100"/>
        <w:position w:val="0"/>
        <w:sz w:val="22"/>
        <w:szCs w:val="22"/>
        <w:u w:val="none"/>
        <w:vertAlign w:val="baseline"/>
      </w:rPr>
    </w:lvl>
  </w:abstractNum>
  <w:abstractNum w:abstractNumId="1">
    <w:nsid w:val="2CA20C9A"/>
    <w:multiLevelType w:val="multilevel"/>
    <w:tmpl w:val="5EC2AE02"/>
    <w:styleLink w:val="WW8Num3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3AA633EB"/>
    <w:multiLevelType w:val="multilevel"/>
    <w:tmpl w:val="F714710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>
    <w:nsid w:val="3C8A4C6A"/>
    <w:multiLevelType w:val="multilevel"/>
    <w:tmpl w:val="9198F828"/>
    <w:styleLink w:val="WW8Num6"/>
    <w:lvl w:ilvl="0">
      <w:start w:val="1"/>
      <w:numFmt w:val="decimal"/>
      <w:lvlText w:val="%1."/>
      <w:lvlJc w:val="left"/>
    </w:lvl>
    <w:lvl w:ilvl="1">
      <w:start w:val="3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>
    <w:nsid w:val="62F22EA6"/>
    <w:multiLevelType w:val="multilevel"/>
    <w:tmpl w:val="B71EA1F4"/>
    <w:styleLink w:val="WW8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6F6B2BB1"/>
    <w:multiLevelType w:val="multilevel"/>
    <w:tmpl w:val="B456D232"/>
    <w:styleLink w:val="WW8Num5"/>
    <w:lvl w:ilvl="0">
      <w:start w:val="2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  <w:lvlOverride w:ilvl="0">
      <w:startOverride w:val="1"/>
    </w:lvlOverride>
  </w:num>
  <w:num w:numId="8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5851"/>
    <w:rsid w:val="000D7E5C"/>
    <w:rsid w:val="00103884"/>
    <w:rsid w:val="00180207"/>
    <w:rsid w:val="001D632B"/>
    <w:rsid w:val="002929C7"/>
    <w:rsid w:val="002D6519"/>
    <w:rsid w:val="002E65B4"/>
    <w:rsid w:val="003046A0"/>
    <w:rsid w:val="00315F8F"/>
    <w:rsid w:val="0032534B"/>
    <w:rsid w:val="003C2AA9"/>
    <w:rsid w:val="00445361"/>
    <w:rsid w:val="004D589B"/>
    <w:rsid w:val="004F68A1"/>
    <w:rsid w:val="00517693"/>
    <w:rsid w:val="005A1C5E"/>
    <w:rsid w:val="005E76A5"/>
    <w:rsid w:val="005F3C0F"/>
    <w:rsid w:val="006631EC"/>
    <w:rsid w:val="007062F2"/>
    <w:rsid w:val="00714A07"/>
    <w:rsid w:val="00750F98"/>
    <w:rsid w:val="007F4C36"/>
    <w:rsid w:val="00992E85"/>
    <w:rsid w:val="009E1D4D"/>
    <w:rsid w:val="00A82189"/>
    <w:rsid w:val="00B8344A"/>
    <w:rsid w:val="00B9250F"/>
    <w:rsid w:val="00BC39F3"/>
    <w:rsid w:val="00BF5851"/>
    <w:rsid w:val="00C344BF"/>
    <w:rsid w:val="00CA5F1A"/>
    <w:rsid w:val="00CE6BCC"/>
    <w:rsid w:val="00D64ED4"/>
    <w:rsid w:val="00D663C0"/>
    <w:rsid w:val="00DA1148"/>
    <w:rsid w:val="00E14397"/>
    <w:rsid w:val="00E354F2"/>
    <w:rsid w:val="00EC332B"/>
    <w:rsid w:val="00F56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SimSun" w:hAnsi="Arial" w:cs="Mang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N w:val="0"/>
      <w:textAlignment w:val="baseline"/>
    </w:pPr>
    <w:rPr>
      <w:kern w:val="3"/>
      <w:sz w:val="21"/>
      <w:szCs w:val="24"/>
      <w:lang w:eastAsia="zh-CN" w:bidi="hi-IN"/>
    </w:rPr>
  </w:style>
  <w:style w:type="paragraph" w:styleId="4">
    <w:name w:val="heading 4"/>
    <w:basedOn w:val="Standard"/>
    <w:next w:val="Textbody"/>
    <w:pPr>
      <w:overflowPunct w:val="0"/>
      <w:spacing w:before="180" w:after="240"/>
      <w:outlineLvl w:val="3"/>
    </w:pPr>
    <w:rPr>
      <w:rFonts w:ascii="Garamond" w:hAnsi="Garamond"/>
      <w:sz w:val="22"/>
      <w:szCs w:val="20"/>
      <w:lang w:val="en-GB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suppressAutoHyphens/>
      <w:autoSpaceDE w:val="0"/>
      <w:autoSpaceDN w:val="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Title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4">
    <w:name w:val="Subtitle"/>
    <w:basedOn w:val="a3"/>
    <w:next w:val="Textbody"/>
    <w:pPr>
      <w:jc w:val="center"/>
    </w:pPr>
    <w:rPr>
      <w:i/>
      <w:iCs/>
    </w:rPr>
  </w:style>
  <w:style w:type="paragraph" w:styleId="a5">
    <w:name w:val="List"/>
    <w:basedOn w:val="Textbody"/>
    <w:rPr>
      <w:rFonts w:ascii="Arial" w:hAnsi="Arial" w:cs="Mangal"/>
    </w:rPr>
  </w:style>
  <w:style w:type="paragraph" w:styleId="a6">
    <w:name w:val="caption"/>
    <w:basedOn w:val="Standard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ascii="Arial" w:hAnsi="Arial" w:cs="Mangal"/>
    </w:rPr>
  </w:style>
  <w:style w:type="paragraph" w:customStyle="1" w:styleId="2">
    <w:name w:val="Название2"/>
    <w:basedOn w:val="Standar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0">
    <w:name w:val="Указатель2"/>
    <w:basedOn w:val="Standard"/>
    <w:pPr>
      <w:suppressLineNumbers/>
    </w:pPr>
    <w:rPr>
      <w:rFonts w:ascii="Arial" w:hAnsi="Arial" w:cs="Mangal"/>
    </w:rPr>
  </w:style>
  <w:style w:type="paragraph" w:customStyle="1" w:styleId="1">
    <w:name w:val="Название1"/>
    <w:basedOn w:val="Standard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0">
    <w:name w:val="Указатель1"/>
    <w:basedOn w:val="Standard"/>
    <w:pPr>
      <w:suppressLineNumbers/>
    </w:pPr>
    <w:rPr>
      <w:rFonts w:ascii="Arial" w:hAnsi="Arial" w:cs="Mangal"/>
    </w:rPr>
  </w:style>
  <w:style w:type="paragraph" w:customStyle="1" w:styleId="11">
    <w:name w:val="Текст1"/>
    <w:basedOn w:val="Standard"/>
    <w:rPr>
      <w:rFonts w:ascii="Courier New" w:hAnsi="Courier New" w:cs="Courier New"/>
      <w:sz w:val="20"/>
      <w:szCs w:val="20"/>
    </w:rPr>
  </w:style>
  <w:style w:type="paragraph" w:styleId="a7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Textbodyindent">
    <w:name w:val="Text body indent"/>
    <w:basedOn w:val="Standard"/>
    <w:pPr>
      <w:tabs>
        <w:tab w:val="right" w:pos="10320"/>
      </w:tabs>
      <w:autoSpaceDE/>
      <w:spacing w:before="240"/>
      <w:ind w:left="360" w:firstLine="720"/>
      <w:jc w:val="both"/>
    </w:pPr>
  </w:style>
  <w:style w:type="paragraph" w:customStyle="1" w:styleId="a8">
    <w:name w:val="Таблицы (моноширинный)"/>
    <w:basedOn w:val="Standard"/>
    <w:next w:val="Standard"/>
    <w:pPr>
      <w:jc w:val="both"/>
    </w:pPr>
    <w:rPr>
      <w:rFonts w:ascii="Courier New" w:hAnsi="Courier New" w:cs="Courier New"/>
      <w:sz w:val="20"/>
      <w:szCs w:val="20"/>
    </w:rPr>
  </w:style>
  <w:style w:type="paragraph" w:styleId="a9">
    <w:name w:val="Balloon Text"/>
    <w:basedOn w:val="Standard"/>
    <w:rPr>
      <w:rFonts w:ascii="Tahoma" w:hAnsi="Tahoma" w:cs="Tahoma"/>
      <w:sz w:val="16"/>
      <w:szCs w:val="16"/>
    </w:rPr>
  </w:style>
  <w:style w:type="paragraph" w:styleId="3">
    <w:name w:val="Body Text Indent 3"/>
    <w:basedOn w:val="Standard"/>
    <w:pPr>
      <w:autoSpaceDE/>
      <w:ind w:left="567" w:hanging="567"/>
      <w:jc w:val="both"/>
    </w:pPr>
    <w:rPr>
      <w:color w:val="00000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styleId="aa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ab">
    <w:name w:val="Колонтитул"/>
    <w:basedOn w:val="Standard"/>
    <w:pPr>
      <w:shd w:val="clear" w:color="auto" w:fill="FFFFFF"/>
      <w:suppressAutoHyphens w:val="0"/>
      <w:autoSpaceDE/>
    </w:pPr>
    <w:rPr>
      <w:sz w:val="20"/>
      <w:szCs w:val="20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"/>
      <w:w w:val="100"/>
      <w:position w:val="0"/>
      <w:sz w:val="24"/>
      <w:szCs w:val="24"/>
      <w:u w:val="none"/>
      <w:vertAlign w:val="baseline"/>
    </w:rPr>
  </w:style>
  <w:style w:type="character" w:customStyle="1" w:styleId="WW8Num4z3">
    <w:name w:val="WW8Num4z3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"/>
      <w:w w:val="100"/>
      <w:position w:val="0"/>
      <w:sz w:val="22"/>
      <w:szCs w:val="22"/>
      <w:u w:val="none"/>
      <w:vertAlign w:val="baseline"/>
    </w:rPr>
  </w:style>
  <w:style w:type="character" w:customStyle="1" w:styleId="Absatz-Standardschriftart">
    <w:name w:val="Absatz-Standardschriftart"/>
  </w:style>
  <w:style w:type="character" w:customStyle="1" w:styleId="WW8Num2z0">
    <w:name w:val="WW8Num2z0"/>
    <w:rPr>
      <w:u w:val="none"/>
    </w:rPr>
  </w:style>
  <w:style w:type="character" w:customStyle="1" w:styleId="21">
    <w:name w:val="Основной шрифт абзаца2"/>
  </w:style>
  <w:style w:type="character" w:customStyle="1" w:styleId="WW-Absatz-Standardschriftart">
    <w:name w:val="WW-Absatz-Standardschriftart"/>
  </w:style>
  <w:style w:type="character" w:customStyle="1" w:styleId="WW8Num2z3">
    <w:name w:val="WW8Num2z3"/>
    <w:rPr>
      <w:u w:val="single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12">
    <w:name w:val="Основной шрифт абзаца1"/>
  </w:style>
  <w:style w:type="character" w:customStyle="1" w:styleId="ac">
    <w:name w:val="Основной шрифт"/>
  </w:style>
  <w:style w:type="character" w:styleId="ad">
    <w:name w:val="page number"/>
    <w:basedOn w:val="12"/>
  </w:style>
  <w:style w:type="character" w:customStyle="1" w:styleId="WW-Absatz-Standardschriftart1">
    <w:name w:val="WW-Absatz-Standardschriftart1"/>
  </w:style>
  <w:style w:type="character" w:customStyle="1" w:styleId="ae">
    <w:name w:val="Колонтитул_"/>
    <w:rPr>
      <w:shd w:val="clear" w:color="auto" w:fill="FFFFFF"/>
    </w:rPr>
  </w:style>
  <w:style w:type="character" w:customStyle="1" w:styleId="12pt">
    <w:name w:val="Колонтитул + 12 pt"/>
    <w:rPr>
      <w:sz w:val="22"/>
      <w:szCs w:val="22"/>
      <w:shd w:val="clear" w:color="auto" w:fill="FFFFFF"/>
    </w:rPr>
  </w:style>
  <w:style w:type="character" w:customStyle="1" w:styleId="NumberingSymbols">
    <w:name w:val="Numbering Symbols"/>
  </w:style>
  <w:style w:type="numbering" w:customStyle="1" w:styleId="WW8Num1">
    <w:name w:val="WW8Num1"/>
    <w:basedOn w:val="a2"/>
    <w:pPr>
      <w:numPr>
        <w:numId w:val="1"/>
      </w:numPr>
    </w:pPr>
  </w:style>
  <w:style w:type="numbering" w:customStyle="1" w:styleId="WW8Num2">
    <w:name w:val="WW8Num2"/>
    <w:basedOn w:val="a2"/>
    <w:pPr>
      <w:numPr>
        <w:numId w:val="2"/>
      </w:numPr>
    </w:pPr>
  </w:style>
  <w:style w:type="numbering" w:customStyle="1" w:styleId="WW8Num3">
    <w:name w:val="WW8Num3"/>
    <w:basedOn w:val="a2"/>
    <w:pPr>
      <w:numPr>
        <w:numId w:val="3"/>
      </w:numPr>
    </w:pPr>
  </w:style>
  <w:style w:type="numbering" w:customStyle="1" w:styleId="WW8Num4">
    <w:name w:val="WW8Num4"/>
    <w:basedOn w:val="a2"/>
    <w:pPr>
      <w:numPr>
        <w:numId w:val="4"/>
      </w:numPr>
    </w:pPr>
  </w:style>
  <w:style w:type="numbering" w:customStyle="1" w:styleId="WW8Num5">
    <w:name w:val="WW8Num5"/>
    <w:basedOn w:val="a2"/>
    <w:pPr>
      <w:numPr>
        <w:numId w:val="5"/>
      </w:numPr>
    </w:pPr>
  </w:style>
  <w:style w:type="numbering" w:customStyle="1" w:styleId="WW8Num6">
    <w:name w:val="WW8Num6"/>
    <w:basedOn w:val="a2"/>
    <w:pPr>
      <w:numPr>
        <w:numId w:val="6"/>
      </w:numPr>
    </w:pPr>
  </w:style>
  <w:style w:type="table" w:styleId="af">
    <w:name w:val="Table Grid"/>
    <w:basedOn w:val="a1"/>
    <w:uiPriority w:val="59"/>
    <w:rsid w:val="003046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Основной шрифт абзаца4"/>
    <w:rsid w:val="00103884"/>
  </w:style>
  <w:style w:type="paragraph" w:customStyle="1" w:styleId="af0">
    <w:name w:val="Содержимое таблицы"/>
    <w:basedOn w:val="a"/>
    <w:rsid w:val="004F68A1"/>
    <w:pPr>
      <w:widowControl/>
      <w:suppressLineNumbers/>
      <w:autoSpaceDN/>
      <w:textAlignment w:val="auto"/>
    </w:pPr>
    <w:rPr>
      <w:rFonts w:ascii="Times New Roman" w:eastAsia="Times New Roman" w:hAnsi="Times New Roman" w:cs="Times New Roman"/>
      <w:kern w:val="0"/>
      <w:sz w:val="24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3158</Words>
  <Characters>18006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ДОГОВОР ПОДРЯДА</vt:lpstr>
    </vt:vector>
  </TitlesOfParts>
  <Company/>
  <LinksUpToDate>false</LinksUpToDate>
  <CharactersWithSpaces>21122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ДОГОВОР ПОДРЯДА</dc:title>
  <dc:creator>q</dc:creator>
  <cp:lastModifiedBy>Солдатов Владимир Николаевич</cp:lastModifiedBy>
  <cp:revision>2</cp:revision>
  <cp:lastPrinted>2019-05-13T09:26:00Z</cp:lastPrinted>
  <dcterms:created xsi:type="dcterms:W3CDTF">2019-05-13T09:41:00Z</dcterms:created>
  <dcterms:modified xsi:type="dcterms:W3CDTF">2019-05-13T09:41:00Z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Поле 1">
    <vt:lpwstr/>
  </property>
  <property fmtid="{D5CDD505-2E9C-101B-9397-08002B2CF9AE}" pid="3" name="Поле 2">
    <vt:lpwstr/>
  </property>
  <property fmtid="{D5CDD505-2E9C-101B-9397-08002B2CF9AE}" pid="4" name="Поле 3">
    <vt:lpwstr/>
  </property>
  <property fmtid="{D5CDD505-2E9C-101B-9397-08002B2CF9AE}" pid="5" name="Поле 4">
    <vt:lpwstr/>
  </property>
</Properties>
</file>